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DD8C2" w:themeColor="background2" w:themeShade="E5"/>
  <w:body>
    <w:p w14:paraId="6AA8BE71" w14:textId="77777777" w:rsidR="00E765F6" w:rsidRDefault="00E765F6" w:rsidP="009F53B9">
      <w:pPr>
        <w:pStyle w:val="Title"/>
      </w:pPr>
    </w:p>
    <w:p w14:paraId="669EDA94" w14:textId="77777777" w:rsidR="00E765F6" w:rsidRDefault="00E765F6" w:rsidP="009F53B9">
      <w:pPr>
        <w:pStyle w:val="Title"/>
      </w:pPr>
    </w:p>
    <w:p w14:paraId="77343E52" w14:textId="77777777" w:rsidR="001246CB" w:rsidRPr="001246CB" w:rsidRDefault="00E765F6" w:rsidP="009F53B9">
      <w:pPr>
        <w:pStyle w:val="Title"/>
      </w:pPr>
      <w:r>
        <w:rPr>
          <w:noProof/>
          <w:lang w:val="en-GB" w:eastAsia="en-GB"/>
        </w:rPr>
        <w:drawing>
          <wp:inline distT="0" distB="0" distL="0" distR="0" wp14:anchorId="47A5A839" wp14:editId="393363B5">
            <wp:extent cx="5759450" cy="157965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579659"/>
                    </a:xfrm>
                    <a:prstGeom prst="rect">
                      <a:avLst/>
                    </a:prstGeom>
                    <a:noFill/>
                    <a:ln>
                      <a:noFill/>
                    </a:ln>
                  </pic:spPr>
                </pic:pic>
              </a:graphicData>
            </a:graphic>
          </wp:inline>
        </w:drawing>
      </w:r>
      <w:r w:rsidR="007E4AB5" w:rsidRPr="001246CB">
        <w:t xml:space="preserve">CONSTITUTION OF </w:t>
      </w:r>
    </w:p>
    <w:p w14:paraId="2A47D8D6" w14:textId="7316441B" w:rsidR="00857C5C" w:rsidRPr="001246CB" w:rsidRDefault="001246CB" w:rsidP="009F53B9">
      <w:pPr>
        <w:pStyle w:val="Title"/>
      </w:pPr>
      <w:r w:rsidRPr="001246CB">
        <w:t>THE EDUCATIONAL</w:t>
      </w:r>
      <w:r w:rsidR="007E4AB5" w:rsidRPr="001246CB">
        <w:t xml:space="preserve"> PSYCHOLOGY ASSOCIATION OF SOUTH AFRICA</w:t>
      </w:r>
      <w:r w:rsidR="009159EC">
        <w:t xml:space="preserve"> </w:t>
      </w:r>
    </w:p>
    <w:p w14:paraId="215645C3" w14:textId="77777777" w:rsidR="00857C5C" w:rsidRDefault="00857C5C" w:rsidP="009F53B9">
      <w:pPr>
        <w:pStyle w:val="ListParagraph"/>
        <w:spacing w:after="0" w:line="240" w:lineRule="auto"/>
        <w:jc w:val="center"/>
        <w:rPr>
          <w:b/>
          <w:bCs/>
          <w:sz w:val="32"/>
          <w:szCs w:val="32"/>
        </w:rPr>
      </w:pPr>
    </w:p>
    <w:sdt>
      <w:sdtPr>
        <w:rPr>
          <w:rFonts w:asciiTheme="minorHAnsi" w:eastAsiaTheme="minorHAnsi" w:hAnsiTheme="minorHAnsi" w:cstheme="minorBidi"/>
          <w:b w:val="0"/>
          <w:bCs w:val="0"/>
          <w:color w:val="auto"/>
          <w:sz w:val="22"/>
          <w:szCs w:val="22"/>
          <w:lang w:val="en-ZA" w:eastAsia="en-US"/>
        </w:rPr>
        <w:id w:val="1163209732"/>
        <w:docPartObj>
          <w:docPartGallery w:val="Table of Contents"/>
          <w:docPartUnique/>
        </w:docPartObj>
      </w:sdtPr>
      <w:sdtEndPr>
        <w:rPr>
          <w:noProof/>
        </w:rPr>
      </w:sdtEndPr>
      <w:sdtContent>
        <w:p w14:paraId="05BF1047" w14:textId="77777777" w:rsidR="00470E60" w:rsidRPr="00E41A2B" w:rsidRDefault="00470E60" w:rsidP="003B5D97">
          <w:pPr>
            <w:pStyle w:val="TOCHeading"/>
            <w:spacing w:before="120" w:line="240" w:lineRule="auto"/>
          </w:pPr>
          <w:r w:rsidRPr="00F862DA">
            <w:rPr>
              <w:sz w:val="24"/>
            </w:rPr>
            <w:t>Co</w:t>
          </w:r>
          <w:r w:rsidR="00081DE2" w:rsidRPr="00F862DA">
            <w:rPr>
              <w:sz w:val="24"/>
            </w:rPr>
            <w:t>ntent</w:t>
          </w:r>
        </w:p>
        <w:p w14:paraId="7B26F8CD" w14:textId="13432BED" w:rsidR="00D7341F" w:rsidRDefault="00081DE2">
          <w:pPr>
            <w:pStyle w:val="TOC1"/>
            <w:rPr>
              <w:rFonts w:asciiTheme="minorHAnsi" w:eastAsiaTheme="minorEastAsia" w:hAnsiTheme="minorHAnsi" w:cstheme="minorBidi"/>
              <w:lang w:val="en-GB" w:eastAsia="en-GB"/>
            </w:rPr>
          </w:pPr>
          <w:r w:rsidRPr="00A35038">
            <w:rPr>
              <w:noProof w:val="0"/>
              <w:sz w:val="24"/>
            </w:rPr>
            <w:fldChar w:fldCharType="begin"/>
          </w:r>
          <w:r w:rsidRPr="00A35038">
            <w:rPr>
              <w:sz w:val="24"/>
            </w:rPr>
            <w:instrText xml:space="preserve"> TOC \o "1-3" \h \z \u </w:instrText>
          </w:r>
          <w:r w:rsidRPr="00A35038">
            <w:rPr>
              <w:noProof w:val="0"/>
              <w:sz w:val="24"/>
            </w:rPr>
            <w:fldChar w:fldCharType="separate"/>
          </w:r>
          <w:hyperlink w:anchor="_Toc47030745" w:history="1">
            <w:r w:rsidR="00D7341F" w:rsidRPr="008B5476">
              <w:rPr>
                <w:rStyle w:val="Hyperlink"/>
              </w:rPr>
              <w:t>1)</w:t>
            </w:r>
            <w:r w:rsidR="00D7341F">
              <w:rPr>
                <w:rFonts w:asciiTheme="minorHAnsi" w:eastAsiaTheme="minorEastAsia" w:hAnsiTheme="minorHAnsi" w:cstheme="minorBidi"/>
                <w:lang w:val="en-GB" w:eastAsia="en-GB"/>
              </w:rPr>
              <w:tab/>
            </w:r>
            <w:r w:rsidR="00D7341F" w:rsidRPr="008B5476">
              <w:rPr>
                <w:rStyle w:val="Hyperlink"/>
              </w:rPr>
              <w:t>NAME</w:t>
            </w:r>
            <w:r w:rsidR="00D7341F">
              <w:rPr>
                <w:webHidden/>
              </w:rPr>
              <w:tab/>
            </w:r>
            <w:r w:rsidR="00D7341F">
              <w:rPr>
                <w:webHidden/>
              </w:rPr>
              <w:fldChar w:fldCharType="begin"/>
            </w:r>
            <w:r w:rsidR="00D7341F">
              <w:rPr>
                <w:webHidden/>
              </w:rPr>
              <w:instrText xml:space="preserve"> PAGEREF _Toc47030745 \h </w:instrText>
            </w:r>
            <w:r w:rsidR="00D7341F">
              <w:rPr>
                <w:webHidden/>
              </w:rPr>
            </w:r>
            <w:r w:rsidR="00D7341F">
              <w:rPr>
                <w:webHidden/>
              </w:rPr>
              <w:fldChar w:fldCharType="separate"/>
            </w:r>
            <w:r w:rsidR="00D7341F">
              <w:rPr>
                <w:webHidden/>
              </w:rPr>
              <w:t>2</w:t>
            </w:r>
            <w:r w:rsidR="00D7341F">
              <w:rPr>
                <w:webHidden/>
              </w:rPr>
              <w:fldChar w:fldCharType="end"/>
            </w:r>
          </w:hyperlink>
        </w:p>
        <w:p w14:paraId="2123BADF" w14:textId="7D60DF8C" w:rsidR="00D7341F" w:rsidRDefault="002B72B0">
          <w:pPr>
            <w:pStyle w:val="TOC1"/>
            <w:rPr>
              <w:rFonts w:asciiTheme="minorHAnsi" w:eastAsiaTheme="minorEastAsia" w:hAnsiTheme="minorHAnsi" w:cstheme="minorBidi"/>
              <w:lang w:val="en-GB" w:eastAsia="en-GB"/>
            </w:rPr>
          </w:pPr>
          <w:hyperlink w:anchor="_Toc47030746" w:history="1">
            <w:r w:rsidR="00D7341F" w:rsidRPr="008B5476">
              <w:rPr>
                <w:rStyle w:val="Hyperlink"/>
              </w:rPr>
              <w:t>2)</w:t>
            </w:r>
            <w:r w:rsidR="00D7341F">
              <w:rPr>
                <w:rFonts w:asciiTheme="minorHAnsi" w:eastAsiaTheme="minorEastAsia" w:hAnsiTheme="minorHAnsi" w:cstheme="minorBidi"/>
                <w:lang w:val="en-GB" w:eastAsia="en-GB"/>
              </w:rPr>
              <w:tab/>
            </w:r>
            <w:r w:rsidR="00D7341F" w:rsidRPr="008B5476">
              <w:rPr>
                <w:rStyle w:val="Hyperlink"/>
              </w:rPr>
              <w:t>MAIN PURPOSE</w:t>
            </w:r>
            <w:r w:rsidR="00D7341F">
              <w:rPr>
                <w:webHidden/>
              </w:rPr>
              <w:tab/>
            </w:r>
            <w:r w:rsidR="00D7341F">
              <w:rPr>
                <w:webHidden/>
              </w:rPr>
              <w:fldChar w:fldCharType="begin"/>
            </w:r>
            <w:r w:rsidR="00D7341F">
              <w:rPr>
                <w:webHidden/>
              </w:rPr>
              <w:instrText xml:space="preserve"> PAGEREF _Toc47030746 \h </w:instrText>
            </w:r>
            <w:r w:rsidR="00D7341F">
              <w:rPr>
                <w:webHidden/>
              </w:rPr>
            </w:r>
            <w:r w:rsidR="00D7341F">
              <w:rPr>
                <w:webHidden/>
              </w:rPr>
              <w:fldChar w:fldCharType="separate"/>
            </w:r>
            <w:r w:rsidR="00D7341F">
              <w:rPr>
                <w:webHidden/>
              </w:rPr>
              <w:t>2</w:t>
            </w:r>
            <w:r w:rsidR="00D7341F">
              <w:rPr>
                <w:webHidden/>
              </w:rPr>
              <w:fldChar w:fldCharType="end"/>
            </w:r>
          </w:hyperlink>
        </w:p>
        <w:p w14:paraId="72C4D427" w14:textId="4696489D" w:rsidR="00D7341F" w:rsidRDefault="002B72B0">
          <w:pPr>
            <w:pStyle w:val="TOC1"/>
            <w:rPr>
              <w:rFonts w:asciiTheme="minorHAnsi" w:eastAsiaTheme="minorEastAsia" w:hAnsiTheme="minorHAnsi" w:cstheme="minorBidi"/>
              <w:lang w:val="en-GB" w:eastAsia="en-GB"/>
            </w:rPr>
          </w:pPr>
          <w:hyperlink w:anchor="_Toc47030747" w:history="1">
            <w:r w:rsidR="00D7341F" w:rsidRPr="008B5476">
              <w:rPr>
                <w:rStyle w:val="Hyperlink"/>
              </w:rPr>
              <w:t>3)</w:t>
            </w:r>
            <w:r w:rsidR="00D7341F">
              <w:rPr>
                <w:rFonts w:asciiTheme="minorHAnsi" w:eastAsiaTheme="minorEastAsia" w:hAnsiTheme="minorHAnsi" w:cstheme="minorBidi"/>
                <w:lang w:val="en-GB" w:eastAsia="en-GB"/>
              </w:rPr>
              <w:tab/>
            </w:r>
            <w:r w:rsidR="00D7341F" w:rsidRPr="008B5476">
              <w:rPr>
                <w:rStyle w:val="Hyperlink"/>
              </w:rPr>
              <w:t>AIMS</w:t>
            </w:r>
            <w:r w:rsidR="00D7341F">
              <w:rPr>
                <w:webHidden/>
              </w:rPr>
              <w:tab/>
            </w:r>
            <w:r w:rsidR="00D7341F">
              <w:rPr>
                <w:webHidden/>
              </w:rPr>
              <w:fldChar w:fldCharType="begin"/>
            </w:r>
            <w:r w:rsidR="00D7341F">
              <w:rPr>
                <w:webHidden/>
              </w:rPr>
              <w:instrText xml:space="preserve"> PAGEREF _Toc47030747 \h </w:instrText>
            </w:r>
            <w:r w:rsidR="00D7341F">
              <w:rPr>
                <w:webHidden/>
              </w:rPr>
            </w:r>
            <w:r w:rsidR="00D7341F">
              <w:rPr>
                <w:webHidden/>
              </w:rPr>
              <w:fldChar w:fldCharType="separate"/>
            </w:r>
            <w:r w:rsidR="00D7341F">
              <w:rPr>
                <w:webHidden/>
              </w:rPr>
              <w:t>2</w:t>
            </w:r>
            <w:r w:rsidR="00D7341F">
              <w:rPr>
                <w:webHidden/>
              </w:rPr>
              <w:fldChar w:fldCharType="end"/>
            </w:r>
          </w:hyperlink>
        </w:p>
        <w:p w14:paraId="040BBF87" w14:textId="1E75D8D9" w:rsidR="00D7341F" w:rsidRDefault="002B72B0">
          <w:pPr>
            <w:pStyle w:val="TOC1"/>
            <w:rPr>
              <w:rFonts w:asciiTheme="minorHAnsi" w:eastAsiaTheme="minorEastAsia" w:hAnsiTheme="minorHAnsi" w:cstheme="minorBidi"/>
              <w:lang w:val="en-GB" w:eastAsia="en-GB"/>
            </w:rPr>
          </w:pPr>
          <w:hyperlink w:anchor="_Toc47030748" w:history="1">
            <w:r w:rsidR="00D7341F" w:rsidRPr="008270E3">
              <w:rPr>
                <w:rStyle w:val="Hyperlink"/>
                <w:b/>
                <w:bCs/>
              </w:rPr>
              <w:t>4)</w:t>
            </w:r>
            <w:r w:rsidR="00D7341F" w:rsidRPr="008270E3">
              <w:rPr>
                <w:rFonts w:asciiTheme="minorHAnsi" w:eastAsiaTheme="minorEastAsia" w:hAnsiTheme="minorHAnsi" w:cstheme="minorBidi"/>
                <w:lang w:val="en-GB" w:eastAsia="en-GB"/>
              </w:rPr>
              <w:tab/>
            </w:r>
            <w:r w:rsidR="00D7341F" w:rsidRPr="008270E3">
              <w:rPr>
                <w:rStyle w:val="Hyperlink"/>
                <w:b/>
                <w:bCs/>
              </w:rPr>
              <w:t>ASSOCIATION</w:t>
            </w:r>
            <w:r w:rsidR="00D7341F" w:rsidRPr="008270E3">
              <w:rPr>
                <w:webHidden/>
              </w:rPr>
              <w:tab/>
            </w:r>
            <w:r w:rsidR="00D7341F" w:rsidRPr="008270E3">
              <w:rPr>
                <w:webHidden/>
              </w:rPr>
              <w:fldChar w:fldCharType="begin"/>
            </w:r>
            <w:r w:rsidR="00D7341F" w:rsidRPr="008270E3">
              <w:rPr>
                <w:webHidden/>
              </w:rPr>
              <w:instrText xml:space="preserve"> PAGEREF _Toc47030748 \h </w:instrText>
            </w:r>
            <w:r w:rsidR="00D7341F" w:rsidRPr="008270E3">
              <w:rPr>
                <w:webHidden/>
              </w:rPr>
            </w:r>
            <w:r w:rsidR="00D7341F" w:rsidRPr="008270E3">
              <w:rPr>
                <w:webHidden/>
              </w:rPr>
              <w:fldChar w:fldCharType="separate"/>
            </w:r>
            <w:r w:rsidR="00D7341F" w:rsidRPr="008270E3">
              <w:rPr>
                <w:webHidden/>
              </w:rPr>
              <w:t>4</w:t>
            </w:r>
            <w:r w:rsidR="00D7341F" w:rsidRPr="008270E3">
              <w:rPr>
                <w:webHidden/>
              </w:rPr>
              <w:fldChar w:fldCharType="end"/>
            </w:r>
          </w:hyperlink>
        </w:p>
        <w:p w14:paraId="51BF4C20" w14:textId="3C24EC85" w:rsidR="00D7341F" w:rsidRDefault="002B72B0">
          <w:pPr>
            <w:pStyle w:val="TOC1"/>
            <w:rPr>
              <w:rFonts w:asciiTheme="minorHAnsi" w:eastAsiaTheme="minorEastAsia" w:hAnsiTheme="minorHAnsi" w:cstheme="minorBidi"/>
              <w:lang w:val="en-GB" w:eastAsia="en-GB"/>
            </w:rPr>
          </w:pPr>
          <w:hyperlink w:anchor="_Toc47030749" w:history="1">
            <w:r w:rsidR="00D7341F" w:rsidRPr="008B5476">
              <w:rPr>
                <w:rStyle w:val="Hyperlink"/>
              </w:rPr>
              <w:t>5)</w:t>
            </w:r>
            <w:r w:rsidR="00D7341F">
              <w:rPr>
                <w:rFonts w:asciiTheme="minorHAnsi" w:eastAsiaTheme="minorEastAsia" w:hAnsiTheme="minorHAnsi" w:cstheme="minorBidi"/>
                <w:lang w:val="en-GB" w:eastAsia="en-GB"/>
              </w:rPr>
              <w:tab/>
            </w:r>
            <w:r w:rsidR="00D7341F" w:rsidRPr="008B5476">
              <w:rPr>
                <w:rStyle w:val="Hyperlink"/>
              </w:rPr>
              <w:t>MEMBERSHIP</w:t>
            </w:r>
            <w:r w:rsidR="00D7341F">
              <w:rPr>
                <w:webHidden/>
              </w:rPr>
              <w:tab/>
            </w:r>
            <w:r w:rsidR="00D7341F">
              <w:rPr>
                <w:webHidden/>
              </w:rPr>
              <w:fldChar w:fldCharType="begin"/>
            </w:r>
            <w:r w:rsidR="00D7341F">
              <w:rPr>
                <w:webHidden/>
              </w:rPr>
              <w:instrText xml:space="preserve"> PAGEREF _Toc47030749 \h </w:instrText>
            </w:r>
            <w:r w:rsidR="00D7341F">
              <w:rPr>
                <w:webHidden/>
              </w:rPr>
            </w:r>
            <w:r w:rsidR="00D7341F">
              <w:rPr>
                <w:webHidden/>
              </w:rPr>
              <w:fldChar w:fldCharType="separate"/>
            </w:r>
            <w:r w:rsidR="00D7341F">
              <w:rPr>
                <w:webHidden/>
              </w:rPr>
              <w:t>5</w:t>
            </w:r>
            <w:r w:rsidR="00D7341F">
              <w:rPr>
                <w:webHidden/>
              </w:rPr>
              <w:fldChar w:fldCharType="end"/>
            </w:r>
          </w:hyperlink>
        </w:p>
        <w:p w14:paraId="32D8364D" w14:textId="07334A53" w:rsidR="00D7341F" w:rsidRDefault="002B72B0">
          <w:pPr>
            <w:pStyle w:val="TOC1"/>
            <w:rPr>
              <w:rFonts w:asciiTheme="minorHAnsi" w:eastAsiaTheme="minorEastAsia" w:hAnsiTheme="minorHAnsi" w:cstheme="minorBidi"/>
              <w:lang w:val="en-GB" w:eastAsia="en-GB"/>
            </w:rPr>
          </w:pPr>
          <w:hyperlink w:anchor="_Toc47030750" w:history="1">
            <w:r w:rsidR="00D7341F" w:rsidRPr="008B5476">
              <w:rPr>
                <w:rStyle w:val="Hyperlink"/>
              </w:rPr>
              <w:t>6)</w:t>
            </w:r>
            <w:r w:rsidR="00D7341F">
              <w:rPr>
                <w:rFonts w:asciiTheme="minorHAnsi" w:eastAsiaTheme="minorEastAsia" w:hAnsiTheme="minorHAnsi" w:cstheme="minorBidi"/>
                <w:lang w:val="en-GB" w:eastAsia="en-GB"/>
              </w:rPr>
              <w:tab/>
            </w:r>
            <w:r w:rsidR="00D7341F" w:rsidRPr="008B5476">
              <w:rPr>
                <w:rStyle w:val="Hyperlink"/>
              </w:rPr>
              <w:t>TERMINATION OF MEMBERSHIP</w:t>
            </w:r>
            <w:r w:rsidR="00D7341F">
              <w:rPr>
                <w:webHidden/>
              </w:rPr>
              <w:tab/>
            </w:r>
            <w:r w:rsidR="00D7341F">
              <w:rPr>
                <w:webHidden/>
              </w:rPr>
              <w:fldChar w:fldCharType="begin"/>
            </w:r>
            <w:r w:rsidR="00D7341F">
              <w:rPr>
                <w:webHidden/>
              </w:rPr>
              <w:instrText xml:space="preserve"> PAGEREF _Toc47030750 \h </w:instrText>
            </w:r>
            <w:r w:rsidR="00D7341F">
              <w:rPr>
                <w:webHidden/>
              </w:rPr>
            </w:r>
            <w:r w:rsidR="00D7341F">
              <w:rPr>
                <w:webHidden/>
              </w:rPr>
              <w:fldChar w:fldCharType="separate"/>
            </w:r>
            <w:r w:rsidR="00D7341F">
              <w:rPr>
                <w:webHidden/>
              </w:rPr>
              <w:t>6</w:t>
            </w:r>
            <w:r w:rsidR="00D7341F">
              <w:rPr>
                <w:webHidden/>
              </w:rPr>
              <w:fldChar w:fldCharType="end"/>
            </w:r>
          </w:hyperlink>
        </w:p>
        <w:p w14:paraId="2BA7F72C" w14:textId="1FDDB2A0" w:rsidR="00D7341F" w:rsidRDefault="002B72B0">
          <w:pPr>
            <w:pStyle w:val="TOC1"/>
            <w:rPr>
              <w:rFonts w:asciiTheme="minorHAnsi" w:eastAsiaTheme="minorEastAsia" w:hAnsiTheme="minorHAnsi" w:cstheme="minorBidi"/>
              <w:lang w:val="en-GB" w:eastAsia="en-GB"/>
            </w:rPr>
          </w:pPr>
          <w:hyperlink w:anchor="_Toc47030751" w:history="1">
            <w:r w:rsidR="00D7341F" w:rsidRPr="008B5476">
              <w:rPr>
                <w:rStyle w:val="Hyperlink"/>
              </w:rPr>
              <w:t>7)</w:t>
            </w:r>
            <w:r w:rsidR="00D7341F">
              <w:rPr>
                <w:rFonts w:asciiTheme="minorHAnsi" w:eastAsiaTheme="minorEastAsia" w:hAnsiTheme="minorHAnsi" w:cstheme="minorBidi"/>
                <w:lang w:val="en-GB" w:eastAsia="en-GB"/>
              </w:rPr>
              <w:tab/>
            </w:r>
            <w:r w:rsidR="00D7341F" w:rsidRPr="008B5476">
              <w:rPr>
                <w:rStyle w:val="Hyperlink"/>
              </w:rPr>
              <w:t>MANAGEMENT AND POWERS OF THE ASSOCIATION</w:t>
            </w:r>
            <w:r w:rsidR="00D7341F">
              <w:rPr>
                <w:webHidden/>
              </w:rPr>
              <w:tab/>
            </w:r>
            <w:r w:rsidR="00D7341F">
              <w:rPr>
                <w:webHidden/>
              </w:rPr>
              <w:fldChar w:fldCharType="begin"/>
            </w:r>
            <w:r w:rsidR="00D7341F">
              <w:rPr>
                <w:webHidden/>
              </w:rPr>
              <w:instrText xml:space="preserve"> PAGEREF _Toc47030751 \h </w:instrText>
            </w:r>
            <w:r w:rsidR="00D7341F">
              <w:rPr>
                <w:webHidden/>
              </w:rPr>
            </w:r>
            <w:r w:rsidR="00D7341F">
              <w:rPr>
                <w:webHidden/>
              </w:rPr>
              <w:fldChar w:fldCharType="separate"/>
            </w:r>
            <w:r w:rsidR="00D7341F">
              <w:rPr>
                <w:webHidden/>
              </w:rPr>
              <w:t>7</w:t>
            </w:r>
            <w:r w:rsidR="00D7341F">
              <w:rPr>
                <w:webHidden/>
              </w:rPr>
              <w:fldChar w:fldCharType="end"/>
            </w:r>
          </w:hyperlink>
        </w:p>
        <w:p w14:paraId="65C22C99" w14:textId="005D232A" w:rsidR="00D7341F" w:rsidRDefault="002B72B0">
          <w:pPr>
            <w:pStyle w:val="TOC1"/>
            <w:rPr>
              <w:rFonts w:asciiTheme="minorHAnsi" w:eastAsiaTheme="minorEastAsia" w:hAnsiTheme="minorHAnsi" w:cstheme="minorBidi"/>
              <w:lang w:val="en-GB" w:eastAsia="en-GB"/>
            </w:rPr>
          </w:pPr>
          <w:hyperlink w:anchor="_Toc47030752" w:history="1">
            <w:r w:rsidR="00D7341F" w:rsidRPr="008B5476">
              <w:rPr>
                <w:rStyle w:val="Hyperlink"/>
              </w:rPr>
              <w:t>8)</w:t>
            </w:r>
            <w:r w:rsidR="00D7341F">
              <w:rPr>
                <w:rFonts w:asciiTheme="minorHAnsi" w:eastAsiaTheme="minorEastAsia" w:hAnsiTheme="minorHAnsi" w:cstheme="minorBidi"/>
                <w:lang w:val="en-GB" w:eastAsia="en-GB"/>
              </w:rPr>
              <w:tab/>
            </w:r>
            <w:r w:rsidR="00D7341F" w:rsidRPr="008B5476">
              <w:rPr>
                <w:rStyle w:val="Hyperlink"/>
              </w:rPr>
              <w:t>ELECTION PROCEDURES</w:t>
            </w:r>
            <w:r w:rsidR="00D7341F">
              <w:rPr>
                <w:webHidden/>
              </w:rPr>
              <w:tab/>
            </w:r>
            <w:r w:rsidR="00D7341F">
              <w:rPr>
                <w:webHidden/>
              </w:rPr>
              <w:fldChar w:fldCharType="begin"/>
            </w:r>
            <w:r w:rsidR="00D7341F">
              <w:rPr>
                <w:webHidden/>
              </w:rPr>
              <w:instrText xml:space="preserve"> PAGEREF _Toc47030752 \h </w:instrText>
            </w:r>
            <w:r w:rsidR="00D7341F">
              <w:rPr>
                <w:webHidden/>
              </w:rPr>
            </w:r>
            <w:r w:rsidR="00D7341F">
              <w:rPr>
                <w:webHidden/>
              </w:rPr>
              <w:fldChar w:fldCharType="separate"/>
            </w:r>
            <w:r w:rsidR="00D7341F">
              <w:rPr>
                <w:webHidden/>
              </w:rPr>
              <w:t>8</w:t>
            </w:r>
            <w:r w:rsidR="00D7341F">
              <w:rPr>
                <w:webHidden/>
              </w:rPr>
              <w:fldChar w:fldCharType="end"/>
            </w:r>
          </w:hyperlink>
        </w:p>
        <w:p w14:paraId="6535CCB6" w14:textId="0031C443" w:rsidR="00D7341F" w:rsidRDefault="002B72B0">
          <w:pPr>
            <w:pStyle w:val="TOC1"/>
            <w:rPr>
              <w:rFonts w:asciiTheme="minorHAnsi" w:eastAsiaTheme="minorEastAsia" w:hAnsiTheme="minorHAnsi" w:cstheme="minorBidi"/>
              <w:lang w:val="en-GB" w:eastAsia="en-GB"/>
            </w:rPr>
          </w:pPr>
          <w:hyperlink w:anchor="_Toc47030753" w:history="1">
            <w:r w:rsidR="00D7341F" w:rsidRPr="008B5476">
              <w:rPr>
                <w:rStyle w:val="Hyperlink"/>
              </w:rPr>
              <w:t>9)</w:t>
            </w:r>
            <w:r w:rsidR="00D7341F">
              <w:rPr>
                <w:rFonts w:asciiTheme="minorHAnsi" w:eastAsiaTheme="minorEastAsia" w:hAnsiTheme="minorHAnsi" w:cstheme="minorBidi"/>
                <w:lang w:val="en-GB" w:eastAsia="en-GB"/>
              </w:rPr>
              <w:tab/>
            </w:r>
            <w:r w:rsidR="00D7341F" w:rsidRPr="008B5476">
              <w:rPr>
                <w:rStyle w:val="Hyperlink"/>
              </w:rPr>
              <w:t>ANNUAL GENERAL MEETINGS</w:t>
            </w:r>
            <w:r w:rsidR="00D7341F">
              <w:rPr>
                <w:webHidden/>
              </w:rPr>
              <w:tab/>
            </w:r>
            <w:r w:rsidR="00D7341F">
              <w:rPr>
                <w:webHidden/>
              </w:rPr>
              <w:fldChar w:fldCharType="begin"/>
            </w:r>
            <w:r w:rsidR="00D7341F">
              <w:rPr>
                <w:webHidden/>
              </w:rPr>
              <w:instrText xml:space="preserve"> PAGEREF _Toc47030753 \h </w:instrText>
            </w:r>
            <w:r w:rsidR="00D7341F">
              <w:rPr>
                <w:webHidden/>
              </w:rPr>
            </w:r>
            <w:r w:rsidR="00D7341F">
              <w:rPr>
                <w:webHidden/>
              </w:rPr>
              <w:fldChar w:fldCharType="separate"/>
            </w:r>
            <w:r w:rsidR="00D7341F">
              <w:rPr>
                <w:webHidden/>
              </w:rPr>
              <w:t>10</w:t>
            </w:r>
            <w:r w:rsidR="00D7341F">
              <w:rPr>
                <w:webHidden/>
              </w:rPr>
              <w:fldChar w:fldCharType="end"/>
            </w:r>
          </w:hyperlink>
        </w:p>
        <w:p w14:paraId="5BFB47DE" w14:textId="52CBFCD8" w:rsidR="00D7341F" w:rsidRDefault="002B72B0">
          <w:pPr>
            <w:pStyle w:val="TOC1"/>
            <w:rPr>
              <w:rFonts w:asciiTheme="minorHAnsi" w:eastAsiaTheme="minorEastAsia" w:hAnsiTheme="minorHAnsi" w:cstheme="minorBidi"/>
              <w:lang w:val="en-GB" w:eastAsia="en-GB"/>
            </w:rPr>
          </w:pPr>
          <w:hyperlink w:anchor="_Toc47030754" w:history="1">
            <w:r w:rsidR="00D7341F" w:rsidRPr="008B5476">
              <w:rPr>
                <w:rStyle w:val="Hyperlink"/>
              </w:rPr>
              <w:t>10)</w:t>
            </w:r>
            <w:r w:rsidR="00D7341F">
              <w:rPr>
                <w:rFonts w:asciiTheme="minorHAnsi" w:eastAsiaTheme="minorEastAsia" w:hAnsiTheme="minorHAnsi" w:cstheme="minorBidi"/>
                <w:lang w:val="en-GB" w:eastAsia="en-GB"/>
              </w:rPr>
              <w:tab/>
            </w:r>
            <w:r w:rsidR="00D7341F" w:rsidRPr="008B5476">
              <w:rPr>
                <w:rStyle w:val="Hyperlink"/>
              </w:rPr>
              <w:t>MEETINGS</w:t>
            </w:r>
            <w:r w:rsidR="00D7341F">
              <w:rPr>
                <w:webHidden/>
              </w:rPr>
              <w:tab/>
            </w:r>
            <w:r w:rsidR="00D7341F">
              <w:rPr>
                <w:webHidden/>
              </w:rPr>
              <w:fldChar w:fldCharType="begin"/>
            </w:r>
            <w:r w:rsidR="00D7341F">
              <w:rPr>
                <w:webHidden/>
              </w:rPr>
              <w:instrText xml:space="preserve"> PAGEREF _Toc47030754 \h </w:instrText>
            </w:r>
            <w:r w:rsidR="00D7341F">
              <w:rPr>
                <w:webHidden/>
              </w:rPr>
            </w:r>
            <w:r w:rsidR="00D7341F">
              <w:rPr>
                <w:webHidden/>
              </w:rPr>
              <w:fldChar w:fldCharType="separate"/>
            </w:r>
            <w:r w:rsidR="00D7341F">
              <w:rPr>
                <w:webHidden/>
              </w:rPr>
              <w:t>10</w:t>
            </w:r>
            <w:r w:rsidR="00D7341F">
              <w:rPr>
                <w:webHidden/>
              </w:rPr>
              <w:fldChar w:fldCharType="end"/>
            </w:r>
          </w:hyperlink>
        </w:p>
        <w:p w14:paraId="5201031D" w14:textId="369FE7C5" w:rsidR="00D7341F" w:rsidRDefault="002B72B0">
          <w:pPr>
            <w:pStyle w:val="TOC1"/>
            <w:rPr>
              <w:rFonts w:asciiTheme="minorHAnsi" w:eastAsiaTheme="minorEastAsia" w:hAnsiTheme="minorHAnsi" w:cstheme="minorBidi"/>
              <w:lang w:val="en-GB" w:eastAsia="en-GB"/>
            </w:rPr>
          </w:pPr>
          <w:hyperlink w:anchor="_Toc47030755" w:history="1">
            <w:r w:rsidR="00D7341F" w:rsidRPr="008B5476">
              <w:rPr>
                <w:rStyle w:val="Hyperlink"/>
              </w:rPr>
              <w:t>11)</w:t>
            </w:r>
            <w:r w:rsidR="00D7341F">
              <w:rPr>
                <w:rFonts w:asciiTheme="minorHAnsi" w:eastAsiaTheme="minorEastAsia" w:hAnsiTheme="minorHAnsi" w:cstheme="minorBidi"/>
                <w:lang w:val="en-GB" w:eastAsia="en-GB"/>
              </w:rPr>
              <w:tab/>
            </w:r>
            <w:r w:rsidR="00D7341F" w:rsidRPr="008B5476">
              <w:rPr>
                <w:rStyle w:val="Hyperlink"/>
              </w:rPr>
              <w:t>SUB-COMMITTEES</w:t>
            </w:r>
            <w:r w:rsidR="00D7341F">
              <w:rPr>
                <w:webHidden/>
              </w:rPr>
              <w:tab/>
            </w:r>
            <w:r w:rsidR="00D7341F">
              <w:rPr>
                <w:webHidden/>
              </w:rPr>
              <w:fldChar w:fldCharType="begin"/>
            </w:r>
            <w:r w:rsidR="00D7341F">
              <w:rPr>
                <w:webHidden/>
              </w:rPr>
              <w:instrText xml:space="preserve"> PAGEREF _Toc47030755 \h </w:instrText>
            </w:r>
            <w:r w:rsidR="00D7341F">
              <w:rPr>
                <w:webHidden/>
              </w:rPr>
            </w:r>
            <w:r w:rsidR="00D7341F">
              <w:rPr>
                <w:webHidden/>
              </w:rPr>
              <w:fldChar w:fldCharType="separate"/>
            </w:r>
            <w:r w:rsidR="00D7341F">
              <w:rPr>
                <w:webHidden/>
              </w:rPr>
              <w:t>11</w:t>
            </w:r>
            <w:r w:rsidR="00D7341F">
              <w:rPr>
                <w:webHidden/>
              </w:rPr>
              <w:fldChar w:fldCharType="end"/>
            </w:r>
          </w:hyperlink>
        </w:p>
        <w:p w14:paraId="0BE145DB" w14:textId="74F43B59" w:rsidR="00D7341F" w:rsidRDefault="002B72B0">
          <w:pPr>
            <w:pStyle w:val="TOC1"/>
            <w:rPr>
              <w:rFonts w:asciiTheme="minorHAnsi" w:eastAsiaTheme="minorEastAsia" w:hAnsiTheme="minorHAnsi" w:cstheme="minorBidi"/>
              <w:lang w:val="en-GB" w:eastAsia="en-GB"/>
            </w:rPr>
          </w:pPr>
          <w:hyperlink w:anchor="_Toc47030756" w:history="1">
            <w:r w:rsidR="00D7341F" w:rsidRPr="008B5476">
              <w:rPr>
                <w:rStyle w:val="Hyperlink"/>
              </w:rPr>
              <w:t>12)</w:t>
            </w:r>
            <w:r w:rsidR="00D7341F">
              <w:rPr>
                <w:rFonts w:asciiTheme="minorHAnsi" w:eastAsiaTheme="minorEastAsia" w:hAnsiTheme="minorHAnsi" w:cstheme="minorBidi"/>
                <w:lang w:val="en-GB" w:eastAsia="en-GB"/>
              </w:rPr>
              <w:tab/>
            </w:r>
            <w:r w:rsidR="00D7341F" w:rsidRPr="008B5476">
              <w:rPr>
                <w:rStyle w:val="Hyperlink"/>
              </w:rPr>
              <w:t>ETHICS</w:t>
            </w:r>
            <w:r w:rsidR="00D7341F">
              <w:rPr>
                <w:webHidden/>
              </w:rPr>
              <w:tab/>
            </w:r>
            <w:r w:rsidR="00D7341F">
              <w:rPr>
                <w:webHidden/>
              </w:rPr>
              <w:fldChar w:fldCharType="begin"/>
            </w:r>
            <w:r w:rsidR="00D7341F">
              <w:rPr>
                <w:webHidden/>
              </w:rPr>
              <w:instrText xml:space="preserve"> PAGEREF _Toc47030756 \h </w:instrText>
            </w:r>
            <w:r w:rsidR="00D7341F">
              <w:rPr>
                <w:webHidden/>
              </w:rPr>
            </w:r>
            <w:r w:rsidR="00D7341F">
              <w:rPr>
                <w:webHidden/>
              </w:rPr>
              <w:fldChar w:fldCharType="separate"/>
            </w:r>
            <w:r w:rsidR="00D7341F">
              <w:rPr>
                <w:webHidden/>
              </w:rPr>
              <w:t>11</w:t>
            </w:r>
            <w:r w:rsidR="00D7341F">
              <w:rPr>
                <w:webHidden/>
              </w:rPr>
              <w:fldChar w:fldCharType="end"/>
            </w:r>
          </w:hyperlink>
        </w:p>
        <w:p w14:paraId="5C419FA0" w14:textId="7A3AA30A" w:rsidR="00D7341F" w:rsidRDefault="002B72B0">
          <w:pPr>
            <w:pStyle w:val="TOC1"/>
            <w:rPr>
              <w:rFonts w:asciiTheme="minorHAnsi" w:eastAsiaTheme="minorEastAsia" w:hAnsiTheme="minorHAnsi" w:cstheme="minorBidi"/>
              <w:lang w:val="en-GB" w:eastAsia="en-GB"/>
            </w:rPr>
          </w:pPr>
          <w:hyperlink w:anchor="_Toc47030757" w:history="1">
            <w:r w:rsidR="00D7341F" w:rsidRPr="008B5476">
              <w:rPr>
                <w:rStyle w:val="Hyperlink"/>
              </w:rPr>
              <w:t>13)</w:t>
            </w:r>
            <w:r w:rsidR="00D7341F">
              <w:rPr>
                <w:rFonts w:asciiTheme="minorHAnsi" w:eastAsiaTheme="minorEastAsia" w:hAnsiTheme="minorHAnsi" w:cstheme="minorBidi"/>
                <w:lang w:val="en-GB" w:eastAsia="en-GB"/>
              </w:rPr>
              <w:tab/>
            </w:r>
            <w:r w:rsidR="00D7341F" w:rsidRPr="008B5476">
              <w:rPr>
                <w:rStyle w:val="Hyperlink"/>
              </w:rPr>
              <w:t>FINANCES – INCOME DISBURSEMENTS AND PROPERTY</w:t>
            </w:r>
            <w:r w:rsidR="00D7341F">
              <w:rPr>
                <w:webHidden/>
              </w:rPr>
              <w:tab/>
            </w:r>
            <w:r w:rsidR="00D7341F">
              <w:rPr>
                <w:webHidden/>
              </w:rPr>
              <w:fldChar w:fldCharType="begin"/>
            </w:r>
            <w:r w:rsidR="00D7341F">
              <w:rPr>
                <w:webHidden/>
              </w:rPr>
              <w:instrText xml:space="preserve"> PAGEREF _Toc47030757 \h </w:instrText>
            </w:r>
            <w:r w:rsidR="00D7341F">
              <w:rPr>
                <w:webHidden/>
              </w:rPr>
            </w:r>
            <w:r w:rsidR="00D7341F">
              <w:rPr>
                <w:webHidden/>
              </w:rPr>
              <w:fldChar w:fldCharType="separate"/>
            </w:r>
            <w:r w:rsidR="00D7341F">
              <w:rPr>
                <w:webHidden/>
              </w:rPr>
              <w:t>12</w:t>
            </w:r>
            <w:r w:rsidR="00D7341F">
              <w:rPr>
                <w:webHidden/>
              </w:rPr>
              <w:fldChar w:fldCharType="end"/>
            </w:r>
          </w:hyperlink>
        </w:p>
        <w:p w14:paraId="5C959863" w14:textId="058ADA57" w:rsidR="00D7341F" w:rsidRDefault="002B72B0">
          <w:pPr>
            <w:pStyle w:val="TOC1"/>
            <w:rPr>
              <w:rFonts w:asciiTheme="minorHAnsi" w:eastAsiaTheme="minorEastAsia" w:hAnsiTheme="minorHAnsi" w:cstheme="minorBidi"/>
              <w:lang w:val="en-GB" w:eastAsia="en-GB"/>
            </w:rPr>
          </w:pPr>
          <w:hyperlink w:anchor="_Toc47030758" w:history="1">
            <w:r w:rsidR="00D7341F" w:rsidRPr="008B5476">
              <w:rPr>
                <w:rStyle w:val="Hyperlink"/>
              </w:rPr>
              <w:t>14)</w:t>
            </w:r>
            <w:r w:rsidR="00D7341F">
              <w:rPr>
                <w:rFonts w:asciiTheme="minorHAnsi" w:eastAsiaTheme="minorEastAsia" w:hAnsiTheme="minorHAnsi" w:cstheme="minorBidi"/>
                <w:lang w:val="en-GB" w:eastAsia="en-GB"/>
              </w:rPr>
              <w:tab/>
            </w:r>
            <w:r w:rsidR="00D7341F" w:rsidRPr="008B5476">
              <w:rPr>
                <w:rStyle w:val="Hyperlink"/>
              </w:rPr>
              <w:t>INDEMNITY</w:t>
            </w:r>
            <w:r w:rsidR="00D7341F">
              <w:rPr>
                <w:webHidden/>
              </w:rPr>
              <w:tab/>
            </w:r>
            <w:r w:rsidR="00D7341F">
              <w:rPr>
                <w:webHidden/>
              </w:rPr>
              <w:fldChar w:fldCharType="begin"/>
            </w:r>
            <w:r w:rsidR="00D7341F">
              <w:rPr>
                <w:webHidden/>
              </w:rPr>
              <w:instrText xml:space="preserve"> PAGEREF _Toc47030758 \h </w:instrText>
            </w:r>
            <w:r w:rsidR="00D7341F">
              <w:rPr>
                <w:webHidden/>
              </w:rPr>
            </w:r>
            <w:r w:rsidR="00D7341F">
              <w:rPr>
                <w:webHidden/>
              </w:rPr>
              <w:fldChar w:fldCharType="separate"/>
            </w:r>
            <w:r w:rsidR="00D7341F">
              <w:rPr>
                <w:webHidden/>
              </w:rPr>
              <w:t>13</w:t>
            </w:r>
            <w:r w:rsidR="00D7341F">
              <w:rPr>
                <w:webHidden/>
              </w:rPr>
              <w:fldChar w:fldCharType="end"/>
            </w:r>
          </w:hyperlink>
        </w:p>
        <w:p w14:paraId="7203F0F1" w14:textId="24D2574C" w:rsidR="00D7341F" w:rsidRDefault="002B72B0">
          <w:pPr>
            <w:pStyle w:val="TOC1"/>
            <w:rPr>
              <w:rFonts w:asciiTheme="minorHAnsi" w:eastAsiaTheme="minorEastAsia" w:hAnsiTheme="minorHAnsi" w:cstheme="minorBidi"/>
              <w:lang w:val="en-GB" w:eastAsia="en-GB"/>
            </w:rPr>
          </w:pPr>
          <w:hyperlink w:anchor="_Toc47030759" w:history="1">
            <w:r w:rsidR="00D7341F" w:rsidRPr="008B5476">
              <w:rPr>
                <w:rStyle w:val="Hyperlink"/>
              </w:rPr>
              <w:t>15)</w:t>
            </w:r>
            <w:r w:rsidR="00D7341F">
              <w:rPr>
                <w:rFonts w:asciiTheme="minorHAnsi" w:eastAsiaTheme="minorEastAsia" w:hAnsiTheme="minorHAnsi" w:cstheme="minorBidi"/>
                <w:lang w:val="en-GB" w:eastAsia="en-GB"/>
              </w:rPr>
              <w:tab/>
            </w:r>
            <w:r w:rsidR="00D7341F" w:rsidRPr="008B5476">
              <w:rPr>
                <w:rStyle w:val="Hyperlink"/>
              </w:rPr>
              <w:t>AMENDMENTS TO THE CONSITUTION</w:t>
            </w:r>
            <w:r w:rsidR="00D7341F">
              <w:rPr>
                <w:webHidden/>
              </w:rPr>
              <w:tab/>
            </w:r>
            <w:r w:rsidR="00D7341F">
              <w:rPr>
                <w:webHidden/>
              </w:rPr>
              <w:fldChar w:fldCharType="begin"/>
            </w:r>
            <w:r w:rsidR="00D7341F">
              <w:rPr>
                <w:webHidden/>
              </w:rPr>
              <w:instrText xml:space="preserve"> PAGEREF _Toc47030759 \h </w:instrText>
            </w:r>
            <w:r w:rsidR="00D7341F">
              <w:rPr>
                <w:webHidden/>
              </w:rPr>
            </w:r>
            <w:r w:rsidR="00D7341F">
              <w:rPr>
                <w:webHidden/>
              </w:rPr>
              <w:fldChar w:fldCharType="separate"/>
            </w:r>
            <w:r w:rsidR="00D7341F">
              <w:rPr>
                <w:webHidden/>
              </w:rPr>
              <w:t>13</w:t>
            </w:r>
            <w:r w:rsidR="00D7341F">
              <w:rPr>
                <w:webHidden/>
              </w:rPr>
              <w:fldChar w:fldCharType="end"/>
            </w:r>
          </w:hyperlink>
        </w:p>
        <w:p w14:paraId="1C3F4BBC" w14:textId="488D78ED" w:rsidR="00D7341F" w:rsidRDefault="002B72B0">
          <w:pPr>
            <w:pStyle w:val="TOC1"/>
            <w:rPr>
              <w:rFonts w:asciiTheme="minorHAnsi" w:eastAsiaTheme="minorEastAsia" w:hAnsiTheme="minorHAnsi" w:cstheme="minorBidi"/>
              <w:lang w:val="en-GB" w:eastAsia="en-GB"/>
            </w:rPr>
          </w:pPr>
          <w:hyperlink w:anchor="_Toc47030760" w:history="1">
            <w:r w:rsidR="00D7341F" w:rsidRPr="008B5476">
              <w:rPr>
                <w:rStyle w:val="Hyperlink"/>
              </w:rPr>
              <w:t>16)</w:t>
            </w:r>
            <w:r w:rsidR="00D7341F">
              <w:rPr>
                <w:rFonts w:asciiTheme="minorHAnsi" w:eastAsiaTheme="minorEastAsia" w:hAnsiTheme="minorHAnsi" w:cstheme="minorBidi"/>
                <w:lang w:val="en-GB" w:eastAsia="en-GB"/>
              </w:rPr>
              <w:tab/>
            </w:r>
            <w:r w:rsidR="00D7341F" w:rsidRPr="008B5476">
              <w:rPr>
                <w:rStyle w:val="Hyperlink"/>
              </w:rPr>
              <w:t>DISSOLUTION OF THE ASSOCIATION</w:t>
            </w:r>
            <w:r w:rsidR="00D7341F">
              <w:rPr>
                <w:webHidden/>
              </w:rPr>
              <w:tab/>
            </w:r>
            <w:r w:rsidR="00D7341F">
              <w:rPr>
                <w:webHidden/>
              </w:rPr>
              <w:fldChar w:fldCharType="begin"/>
            </w:r>
            <w:r w:rsidR="00D7341F">
              <w:rPr>
                <w:webHidden/>
              </w:rPr>
              <w:instrText xml:space="preserve"> PAGEREF _Toc47030760 \h </w:instrText>
            </w:r>
            <w:r w:rsidR="00D7341F">
              <w:rPr>
                <w:webHidden/>
              </w:rPr>
            </w:r>
            <w:r w:rsidR="00D7341F">
              <w:rPr>
                <w:webHidden/>
              </w:rPr>
              <w:fldChar w:fldCharType="separate"/>
            </w:r>
            <w:r w:rsidR="00D7341F">
              <w:rPr>
                <w:webHidden/>
              </w:rPr>
              <w:t>14</w:t>
            </w:r>
            <w:r w:rsidR="00D7341F">
              <w:rPr>
                <w:webHidden/>
              </w:rPr>
              <w:fldChar w:fldCharType="end"/>
            </w:r>
          </w:hyperlink>
        </w:p>
        <w:p w14:paraId="73FB198F" w14:textId="43491A47" w:rsidR="00E41A2B" w:rsidRDefault="00081DE2" w:rsidP="00D27989">
          <w:pPr>
            <w:spacing w:line="360" w:lineRule="auto"/>
            <w:rPr>
              <w:noProof/>
            </w:rPr>
          </w:pPr>
          <w:r w:rsidRPr="00A35038">
            <w:rPr>
              <w:noProof/>
              <w:sz w:val="24"/>
            </w:rPr>
            <w:fldChar w:fldCharType="end"/>
          </w:r>
        </w:p>
      </w:sdtContent>
    </w:sdt>
    <w:p w14:paraId="29FD5281" w14:textId="5E952F4D" w:rsidR="00C91FAC" w:rsidRPr="008270E3" w:rsidRDefault="00470E60" w:rsidP="00D27989">
      <w:pPr>
        <w:pStyle w:val="Heading1"/>
        <w:numPr>
          <w:ilvl w:val="0"/>
          <w:numId w:val="19"/>
        </w:numPr>
        <w:spacing w:before="0" w:line="360" w:lineRule="auto"/>
        <w:jc w:val="both"/>
        <w:rPr>
          <w:rFonts w:eastAsia="Times New Roman"/>
          <w:lang w:eastAsia="en-ZA"/>
        </w:rPr>
      </w:pPr>
      <w:bookmarkStart w:id="0" w:name="_Toc47030745"/>
      <w:r>
        <w:rPr>
          <w:rFonts w:eastAsia="Times New Roman"/>
          <w:lang w:eastAsia="en-ZA"/>
        </w:rPr>
        <w:lastRenderedPageBreak/>
        <w:t>N</w:t>
      </w:r>
      <w:r w:rsidR="00D5441C" w:rsidRPr="00C91FAC">
        <w:rPr>
          <w:rFonts w:eastAsia="Times New Roman"/>
          <w:lang w:eastAsia="en-ZA"/>
        </w:rPr>
        <w:t>AME</w:t>
      </w:r>
      <w:bookmarkEnd w:id="0"/>
      <w:r w:rsidR="00C91FAC" w:rsidRPr="00C91FAC">
        <w:rPr>
          <w:rFonts w:eastAsia="Times New Roman"/>
          <w:lang w:eastAsia="en-ZA"/>
        </w:rPr>
        <w:t xml:space="preserve"> </w:t>
      </w:r>
    </w:p>
    <w:p w14:paraId="652FAF9E" w14:textId="77777777" w:rsidR="00403992" w:rsidRDefault="00D5441C"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The name of the </w:t>
      </w:r>
      <w:r w:rsidR="00EC0781" w:rsidRPr="00F862DA">
        <w:rPr>
          <w:rFonts w:ascii="Arial" w:eastAsia="Times New Roman" w:hAnsi="Arial" w:cs="Arial"/>
          <w:sz w:val="24"/>
          <w:szCs w:val="24"/>
          <w:lang w:eastAsia="en-ZA"/>
        </w:rPr>
        <w:t>association</w:t>
      </w:r>
      <w:r w:rsidRPr="00F862DA">
        <w:rPr>
          <w:rFonts w:ascii="Arial" w:eastAsia="Times New Roman" w:hAnsi="Arial" w:cs="Arial"/>
          <w:sz w:val="24"/>
          <w:szCs w:val="24"/>
          <w:lang w:eastAsia="en-ZA"/>
        </w:rPr>
        <w:t xml:space="preserve"> is the </w:t>
      </w:r>
      <w:r w:rsidRPr="00F862DA">
        <w:rPr>
          <w:rFonts w:ascii="Arial" w:hAnsi="Arial" w:cs="Arial"/>
          <w:sz w:val="24"/>
          <w:szCs w:val="24"/>
        </w:rPr>
        <w:t>Educational Psychology Asso</w:t>
      </w:r>
      <w:r w:rsidR="00C91FAC" w:rsidRPr="00F862DA">
        <w:rPr>
          <w:rFonts w:ascii="Arial" w:hAnsi="Arial" w:cs="Arial"/>
          <w:sz w:val="24"/>
          <w:szCs w:val="24"/>
        </w:rPr>
        <w:t>ciation of South Africa (</w:t>
      </w:r>
      <w:r w:rsidR="00704994" w:rsidRPr="00F862DA">
        <w:rPr>
          <w:rFonts w:ascii="Arial" w:hAnsi="Arial" w:cs="Arial"/>
          <w:sz w:val="24"/>
          <w:szCs w:val="24"/>
        </w:rPr>
        <w:t>“</w:t>
      </w:r>
      <w:r w:rsidR="00C91FAC" w:rsidRPr="00F862DA">
        <w:rPr>
          <w:rFonts w:ascii="Arial" w:hAnsi="Arial" w:cs="Arial"/>
          <w:sz w:val="24"/>
          <w:szCs w:val="24"/>
        </w:rPr>
        <w:t>EPASSA</w:t>
      </w:r>
      <w:r w:rsidR="00704994" w:rsidRPr="00F862DA">
        <w:rPr>
          <w:rFonts w:ascii="Arial" w:hAnsi="Arial" w:cs="Arial"/>
          <w:sz w:val="24"/>
          <w:szCs w:val="24"/>
        </w:rPr>
        <w:t>”</w:t>
      </w:r>
      <w:r w:rsidR="00C91FAC" w:rsidRPr="00F862DA">
        <w:rPr>
          <w:rFonts w:ascii="Arial" w:hAnsi="Arial" w:cs="Arial"/>
          <w:sz w:val="24"/>
          <w:szCs w:val="24"/>
        </w:rPr>
        <w:t>).</w:t>
      </w:r>
    </w:p>
    <w:p w14:paraId="66D728AD" w14:textId="1DF6A615" w:rsidR="00C91FAC" w:rsidRPr="00403992" w:rsidRDefault="00D5441C" w:rsidP="00D27989">
      <w:pPr>
        <w:pStyle w:val="ListParagraph"/>
        <w:numPr>
          <w:ilvl w:val="1"/>
          <w:numId w:val="19"/>
        </w:numPr>
        <w:spacing w:after="0" w:line="360" w:lineRule="auto"/>
        <w:jc w:val="both"/>
        <w:rPr>
          <w:rFonts w:ascii="Arial" w:eastAsia="Times New Roman" w:hAnsi="Arial" w:cs="Arial"/>
          <w:sz w:val="24"/>
          <w:szCs w:val="24"/>
          <w:lang w:eastAsia="en-ZA"/>
        </w:rPr>
      </w:pPr>
      <w:r w:rsidRPr="00403992">
        <w:rPr>
          <w:rFonts w:ascii="Arial" w:eastAsia="Times New Roman" w:hAnsi="Arial" w:cs="Arial"/>
          <w:sz w:val="24"/>
          <w:szCs w:val="24"/>
          <w:lang w:eastAsia="en-ZA"/>
        </w:rPr>
        <w:t xml:space="preserve">In this </w:t>
      </w:r>
      <w:r w:rsidR="006C499D" w:rsidRPr="00403992">
        <w:rPr>
          <w:rFonts w:ascii="Arial" w:eastAsia="Times New Roman" w:hAnsi="Arial" w:cs="Arial"/>
          <w:sz w:val="24"/>
          <w:szCs w:val="24"/>
          <w:lang w:eastAsia="en-ZA"/>
        </w:rPr>
        <w:t>document,</w:t>
      </w:r>
      <w:r w:rsidRPr="00403992">
        <w:rPr>
          <w:rFonts w:ascii="Arial" w:eastAsia="Times New Roman" w:hAnsi="Arial" w:cs="Arial"/>
          <w:sz w:val="24"/>
          <w:szCs w:val="24"/>
          <w:lang w:eastAsia="en-ZA"/>
        </w:rPr>
        <w:t xml:space="preserve"> </w:t>
      </w:r>
      <w:r w:rsidR="00C91FAC" w:rsidRPr="00403992">
        <w:rPr>
          <w:rFonts w:ascii="Arial" w:eastAsia="Times New Roman" w:hAnsi="Arial" w:cs="Arial"/>
          <w:sz w:val="24"/>
          <w:szCs w:val="24"/>
          <w:lang w:eastAsia="en-ZA"/>
        </w:rPr>
        <w:t>“the a</w:t>
      </w:r>
      <w:r w:rsidRPr="00403992">
        <w:rPr>
          <w:rFonts w:ascii="Arial" w:eastAsia="Times New Roman" w:hAnsi="Arial" w:cs="Arial"/>
          <w:sz w:val="24"/>
          <w:szCs w:val="24"/>
          <w:lang w:eastAsia="en-ZA"/>
        </w:rPr>
        <w:t>ssociation</w:t>
      </w:r>
      <w:r w:rsidR="00C91FAC" w:rsidRPr="00403992">
        <w:rPr>
          <w:rFonts w:ascii="Arial" w:eastAsia="Times New Roman" w:hAnsi="Arial" w:cs="Arial"/>
          <w:sz w:val="24"/>
          <w:szCs w:val="24"/>
          <w:lang w:eastAsia="en-ZA"/>
        </w:rPr>
        <w:t>”</w:t>
      </w:r>
      <w:r w:rsidRPr="00403992">
        <w:rPr>
          <w:rFonts w:ascii="Arial" w:eastAsia="Times New Roman" w:hAnsi="Arial" w:cs="Arial"/>
          <w:sz w:val="24"/>
          <w:szCs w:val="24"/>
          <w:lang w:eastAsia="en-ZA"/>
        </w:rPr>
        <w:t xml:space="preserve"> shall mean the Educational Psychology Association of South </w:t>
      </w:r>
      <w:r w:rsidR="0089266F" w:rsidRPr="00403992">
        <w:rPr>
          <w:rFonts w:ascii="Arial" w:eastAsia="Times New Roman" w:hAnsi="Arial" w:cs="Arial"/>
          <w:sz w:val="24"/>
          <w:szCs w:val="24"/>
          <w:lang w:eastAsia="en-ZA"/>
        </w:rPr>
        <w:t>Africa.</w:t>
      </w:r>
    </w:p>
    <w:p w14:paraId="674070DA" w14:textId="77777777" w:rsidR="00C91FAC" w:rsidRDefault="00C91FAC" w:rsidP="00D27989">
      <w:pPr>
        <w:spacing w:after="0" w:line="360" w:lineRule="auto"/>
        <w:jc w:val="both"/>
        <w:rPr>
          <w:rFonts w:ascii="Arial" w:eastAsia="Times New Roman" w:hAnsi="Arial" w:cs="Arial"/>
          <w:sz w:val="24"/>
          <w:szCs w:val="24"/>
          <w:lang w:eastAsia="en-ZA"/>
        </w:rPr>
      </w:pPr>
    </w:p>
    <w:p w14:paraId="7426E333" w14:textId="19B401F4" w:rsidR="00C91FAC" w:rsidRPr="008270E3" w:rsidRDefault="00C91FAC" w:rsidP="00D27989">
      <w:pPr>
        <w:pStyle w:val="Heading1"/>
        <w:numPr>
          <w:ilvl w:val="0"/>
          <w:numId w:val="19"/>
        </w:numPr>
        <w:spacing w:before="0" w:line="360" w:lineRule="auto"/>
        <w:jc w:val="both"/>
        <w:rPr>
          <w:rFonts w:eastAsia="Times New Roman"/>
          <w:lang w:eastAsia="en-ZA"/>
        </w:rPr>
      </w:pPr>
      <w:bookmarkStart w:id="1" w:name="_Toc47030746"/>
      <w:r>
        <w:rPr>
          <w:rFonts w:eastAsia="Times New Roman"/>
          <w:lang w:eastAsia="en-ZA"/>
        </w:rPr>
        <w:t xml:space="preserve">MAIN </w:t>
      </w:r>
      <w:r w:rsidRPr="00C91FAC">
        <w:rPr>
          <w:rFonts w:eastAsia="Times New Roman"/>
          <w:lang w:eastAsia="en-ZA"/>
        </w:rPr>
        <w:t>PURPOSE</w:t>
      </w:r>
      <w:bookmarkEnd w:id="1"/>
      <w:r w:rsidRPr="00C91FAC">
        <w:rPr>
          <w:rFonts w:eastAsia="Times New Roman"/>
          <w:lang w:eastAsia="en-ZA"/>
        </w:rPr>
        <w:t xml:space="preserve"> </w:t>
      </w:r>
    </w:p>
    <w:p w14:paraId="47FCFCA6" w14:textId="3412BD1A" w:rsidR="004E79B2" w:rsidRDefault="00C91FAC" w:rsidP="008270E3">
      <w:pPr>
        <w:pStyle w:val="ListParagraph"/>
        <w:spacing w:after="0" w:line="360" w:lineRule="auto"/>
        <w:ind w:left="360"/>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The main purpose of the association is:</w:t>
      </w:r>
    </w:p>
    <w:p w14:paraId="120E0326" w14:textId="77777777" w:rsidR="00403992" w:rsidRDefault="00C91FAC" w:rsidP="00D27989">
      <w:pPr>
        <w:pStyle w:val="ListParagraph"/>
        <w:numPr>
          <w:ilvl w:val="0"/>
          <w:numId w:val="23"/>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To promote, maintain and protect the interests of </w:t>
      </w:r>
      <w:r w:rsidR="00A7044F" w:rsidRPr="00F862DA">
        <w:rPr>
          <w:rFonts w:ascii="Arial" w:eastAsia="Times New Roman" w:hAnsi="Arial" w:cs="Arial"/>
          <w:sz w:val="24"/>
          <w:szCs w:val="24"/>
          <w:lang w:eastAsia="en-ZA"/>
        </w:rPr>
        <w:t xml:space="preserve">educational psychology </w:t>
      </w:r>
      <w:r w:rsidRPr="00F862DA">
        <w:rPr>
          <w:rFonts w:ascii="Arial" w:eastAsia="Times New Roman" w:hAnsi="Arial" w:cs="Arial"/>
          <w:sz w:val="24"/>
          <w:szCs w:val="24"/>
          <w:lang w:eastAsia="en-ZA"/>
        </w:rPr>
        <w:t xml:space="preserve">as a profession, </w:t>
      </w:r>
    </w:p>
    <w:p w14:paraId="28011B9F" w14:textId="77777777" w:rsidR="00403992" w:rsidRDefault="006A2E34" w:rsidP="00D27989">
      <w:pPr>
        <w:pStyle w:val="ListParagraph"/>
        <w:numPr>
          <w:ilvl w:val="0"/>
          <w:numId w:val="23"/>
        </w:numPr>
        <w:spacing w:after="0" w:line="360" w:lineRule="auto"/>
        <w:jc w:val="both"/>
        <w:rPr>
          <w:rFonts w:ascii="Arial" w:eastAsia="Times New Roman" w:hAnsi="Arial" w:cs="Arial"/>
          <w:sz w:val="24"/>
          <w:szCs w:val="24"/>
          <w:lang w:eastAsia="en-ZA"/>
        </w:rPr>
      </w:pPr>
      <w:r w:rsidRPr="00403992">
        <w:rPr>
          <w:rFonts w:ascii="Arial" w:eastAsia="Times New Roman" w:hAnsi="Arial" w:cs="Arial"/>
          <w:sz w:val="24"/>
          <w:szCs w:val="24"/>
          <w:lang w:eastAsia="en-ZA"/>
        </w:rPr>
        <w:t>To provide guidance and support to its members</w:t>
      </w:r>
      <w:r w:rsidR="00A7044F" w:rsidRPr="00403992">
        <w:rPr>
          <w:rFonts w:ascii="Arial" w:eastAsia="Times New Roman" w:hAnsi="Arial" w:cs="Arial"/>
          <w:sz w:val="24"/>
          <w:szCs w:val="24"/>
          <w:lang w:eastAsia="en-ZA"/>
        </w:rPr>
        <w:t>,</w:t>
      </w:r>
    </w:p>
    <w:p w14:paraId="666AF6C7" w14:textId="6303E8A6" w:rsidR="000D6C2E" w:rsidRPr="00403992" w:rsidRDefault="00C91FAC" w:rsidP="00D27989">
      <w:pPr>
        <w:pStyle w:val="ListParagraph"/>
        <w:numPr>
          <w:ilvl w:val="0"/>
          <w:numId w:val="23"/>
        </w:numPr>
        <w:spacing w:after="0" w:line="360" w:lineRule="auto"/>
        <w:jc w:val="both"/>
        <w:rPr>
          <w:rFonts w:ascii="Arial" w:eastAsia="Times New Roman" w:hAnsi="Arial" w:cs="Arial"/>
          <w:sz w:val="24"/>
          <w:szCs w:val="24"/>
          <w:lang w:eastAsia="en-ZA"/>
        </w:rPr>
      </w:pPr>
      <w:r w:rsidRPr="00403992">
        <w:rPr>
          <w:rFonts w:ascii="Arial" w:eastAsia="Times New Roman" w:hAnsi="Arial" w:cs="Arial"/>
          <w:sz w:val="24"/>
          <w:szCs w:val="24"/>
          <w:lang w:eastAsia="en-ZA"/>
        </w:rPr>
        <w:t xml:space="preserve">To facilitate the provision of quality educational psychology services to the public </w:t>
      </w:r>
      <w:r w:rsidR="006C499D" w:rsidRPr="00403992">
        <w:rPr>
          <w:rFonts w:ascii="Arial" w:eastAsia="Times New Roman" w:hAnsi="Arial" w:cs="Arial"/>
          <w:sz w:val="24"/>
          <w:szCs w:val="24"/>
          <w:lang w:eastAsia="en-ZA"/>
        </w:rPr>
        <w:t>by</w:t>
      </w:r>
      <w:r w:rsidRPr="00403992">
        <w:rPr>
          <w:rFonts w:ascii="Arial" w:eastAsia="Times New Roman" w:hAnsi="Arial" w:cs="Arial"/>
          <w:sz w:val="24"/>
          <w:szCs w:val="24"/>
          <w:lang w:eastAsia="en-ZA"/>
        </w:rPr>
        <w:t xml:space="preserve"> </w:t>
      </w:r>
      <w:r w:rsidR="006C499D" w:rsidRPr="00403992">
        <w:rPr>
          <w:rFonts w:ascii="Arial" w:eastAsia="Times New Roman" w:hAnsi="Arial" w:cs="Arial"/>
          <w:sz w:val="24"/>
          <w:szCs w:val="24"/>
          <w:lang w:eastAsia="en-ZA"/>
        </w:rPr>
        <w:t>members of the association.</w:t>
      </w:r>
    </w:p>
    <w:p w14:paraId="308A14EC" w14:textId="77777777" w:rsidR="009D10E3" w:rsidRDefault="009D10E3" w:rsidP="00D27989">
      <w:pPr>
        <w:pStyle w:val="Heading1"/>
        <w:spacing w:before="0" w:line="360" w:lineRule="auto"/>
        <w:jc w:val="both"/>
        <w:rPr>
          <w:rFonts w:eastAsia="Times New Roman"/>
          <w:lang w:eastAsia="en-ZA"/>
        </w:rPr>
      </w:pPr>
    </w:p>
    <w:p w14:paraId="1CAB2BD4" w14:textId="658FD6DF" w:rsidR="00F700E7" w:rsidRPr="008270E3" w:rsidRDefault="00F700E7" w:rsidP="00D27989">
      <w:pPr>
        <w:pStyle w:val="Heading1"/>
        <w:numPr>
          <w:ilvl w:val="0"/>
          <w:numId w:val="19"/>
        </w:numPr>
        <w:spacing w:before="0" w:line="360" w:lineRule="auto"/>
        <w:jc w:val="both"/>
        <w:rPr>
          <w:rFonts w:eastAsia="Times New Roman"/>
          <w:lang w:eastAsia="en-ZA"/>
        </w:rPr>
      </w:pPr>
      <w:bookmarkStart w:id="2" w:name="_Toc47030747"/>
      <w:r w:rsidRPr="00F700E7">
        <w:rPr>
          <w:rFonts w:eastAsia="Times New Roman"/>
          <w:lang w:eastAsia="en-ZA"/>
        </w:rPr>
        <w:t>AIMS</w:t>
      </w:r>
      <w:bookmarkEnd w:id="2"/>
      <w:r w:rsidRPr="00F700E7">
        <w:rPr>
          <w:rFonts w:eastAsia="Times New Roman"/>
          <w:lang w:eastAsia="en-ZA"/>
        </w:rPr>
        <w:t xml:space="preserve"> </w:t>
      </w:r>
    </w:p>
    <w:p w14:paraId="0AD36798" w14:textId="65612615" w:rsidR="00623CBD" w:rsidRPr="008270E3" w:rsidRDefault="00035AD5"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The association aims:</w:t>
      </w:r>
    </w:p>
    <w:p w14:paraId="6B39F115" w14:textId="5D1C4BAF" w:rsidR="00623CBD" w:rsidRPr="00600A38" w:rsidRDefault="000817AD"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 provide a forum for educational psychologists to sha</w:t>
      </w:r>
      <w:r w:rsidR="004E79B2" w:rsidRPr="00600A38">
        <w:rPr>
          <w:rFonts w:ascii="Arial" w:eastAsia="Times New Roman" w:hAnsi="Arial" w:cs="Arial"/>
          <w:sz w:val="24"/>
          <w:szCs w:val="24"/>
          <w:lang w:eastAsia="en-ZA"/>
        </w:rPr>
        <w:t xml:space="preserve">re ideas, to promote their work </w:t>
      </w:r>
      <w:r w:rsidRPr="00600A38">
        <w:rPr>
          <w:rFonts w:ascii="Arial" w:eastAsia="Times New Roman" w:hAnsi="Arial" w:cs="Arial"/>
          <w:sz w:val="24"/>
          <w:szCs w:val="24"/>
          <w:lang w:eastAsia="en-ZA"/>
        </w:rPr>
        <w:t xml:space="preserve">and to strive for </w:t>
      </w:r>
      <w:r w:rsidR="00FE6DD4">
        <w:rPr>
          <w:rFonts w:ascii="Arial" w:eastAsia="Times New Roman" w:hAnsi="Arial" w:cs="Arial"/>
          <w:sz w:val="24"/>
          <w:szCs w:val="24"/>
          <w:lang w:eastAsia="en-ZA"/>
        </w:rPr>
        <w:t xml:space="preserve">ethical, </w:t>
      </w:r>
      <w:r w:rsidRPr="00600A38">
        <w:rPr>
          <w:rFonts w:ascii="Arial" w:eastAsia="Times New Roman" w:hAnsi="Arial" w:cs="Arial"/>
          <w:sz w:val="24"/>
          <w:szCs w:val="24"/>
          <w:lang w:eastAsia="en-ZA"/>
        </w:rPr>
        <w:t>contextual</w:t>
      </w:r>
      <w:r w:rsidR="00623CBD" w:rsidRPr="00600A38">
        <w:rPr>
          <w:rFonts w:ascii="Arial" w:eastAsia="Times New Roman" w:hAnsi="Arial" w:cs="Arial"/>
          <w:sz w:val="24"/>
          <w:szCs w:val="24"/>
          <w:lang w:eastAsia="en-ZA"/>
        </w:rPr>
        <w:t>ly appropriate service delivery;</w:t>
      </w:r>
    </w:p>
    <w:p w14:paraId="28E29BAE" w14:textId="469EA5F0" w:rsidR="00623CBD" w:rsidRDefault="006C499D"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 address the significant challenges facing Educational Psychology and South African educational psychologists, inc</w:t>
      </w:r>
      <w:r w:rsidR="00623CBD" w:rsidRPr="00600A38">
        <w:rPr>
          <w:rFonts w:ascii="Arial" w:eastAsia="Times New Roman" w:hAnsi="Arial" w:cs="Arial"/>
          <w:sz w:val="24"/>
          <w:szCs w:val="24"/>
          <w:lang w:eastAsia="en-ZA"/>
        </w:rPr>
        <w:t xml:space="preserve">luding scope of practice </w:t>
      </w:r>
      <w:r w:rsidR="009F7CC4" w:rsidRPr="00600A38">
        <w:rPr>
          <w:rFonts w:ascii="Arial" w:eastAsia="Times New Roman" w:hAnsi="Arial" w:cs="Arial"/>
          <w:sz w:val="24"/>
          <w:szCs w:val="24"/>
          <w:lang w:eastAsia="en-ZA"/>
        </w:rPr>
        <w:t xml:space="preserve">and training </w:t>
      </w:r>
      <w:r w:rsidR="00EA59A7" w:rsidRPr="00600A38">
        <w:rPr>
          <w:rFonts w:ascii="Arial" w:eastAsia="Times New Roman" w:hAnsi="Arial" w:cs="Arial"/>
          <w:sz w:val="24"/>
          <w:szCs w:val="24"/>
          <w:lang w:eastAsia="en-ZA"/>
        </w:rPr>
        <w:t>issues</w:t>
      </w:r>
      <w:r w:rsidR="00623CBD" w:rsidRPr="00600A38">
        <w:rPr>
          <w:rFonts w:ascii="Arial" w:eastAsia="Times New Roman" w:hAnsi="Arial" w:cs="Arial"/>
          <w:sz w:val="24"/>
          <w:szCs w:val="24"/>
          <w:lang w:eastAsia="en-ZA"/>
        </w:rPr>
        <w:t>;</w:t>
      </w:r>
    </w:p>
    <w:p w14:paraId="4F50B92F" w14:textId="76E0A202" w:rsidR="00A35038" w:rsidRPr="00AD368B" w:rsidRDefault="00A35038"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sidRPr="00AD368B">
        <w:rPr>
          <w:rFonts w:ascii="Arial" w:eastAsia="Times New Roman" w:hAnsi="Arial" w:cs="Arial"/>
          <w:color w:val="000000" w:themeColor="text1"/>
          <w:sz w:val="24"/>
          <w:szCs w:val="24"/>
          <w:lang w:eastAsia="en-ZA"/>
        </w:rPr>
        <w:t>To support, augment and enrich the education and training of student and intern educational psychologists and promote the continuous professional development of qualified educational psychologists through the provision of workshops, guidance, advisory groups and the dissemination of knowledge relevant to the profession.</w:t>
      </w:r>
    </w:p>
    <w:p w14:paraId="187B2F2A" w14:textId="2D17F296" w:rsidR="00623CBD" w:rsidRPr="00600A38" w:rsidRDefault="00202665"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w:t>
      </w:r>
      <w:r w:rsidR="0089266F" w:rsidRPr="00600A38">
        <w:rPr>
          <w:rFonts w:ascii="Arial" w:eastAsia="Times New Roman" w:hAnsi="Arial" w:cs="Arial"/>
          <w:sz w:val="24"/>
          <w:szCs w:val="24"/>
          <w:lang w:eastAsia="en-ZA"/>
        </w:rPr>
        <w:t>provide</w:t>
      </w:r>
      <w:r w:rsidRPr="00600A38">
        <w:rPr>
          <w:rFonts w:ascii="Arial" w:eastAsia="Times New Roman" w:hAnsi="Arial" w:cs="Arial"/>
          <w:sz w:val="24"/>
          <w:szCs w:val="24"/>
          <w:lang w:eastAsia="en-ZA"/>
        </w:rPr>
        <w:t xml:space="preserve"> a strong voice to </w:t>
      </w:r>
      <w:r w:rsidR="00331B0D" w:rsidRPr="00600A38">
        <w:rPr>
          <w:rFonts w:ascii="Arial" w:eastAsia="Times New Roman" w:hAnsi="Arial" w:cs="Arial"/>
          <w:sz w:val="24"/>
          <w:szCs w:val="24"/>
          <w:lang w:eastAsia="en-ZA"/>
        </w:rPr>
        <w:t>the field of psychology in general and</w:t>
      </w:r>
      <w:r w:rsidR="00AD368B">
        <w:rPr>
          <w:rFonts w:ascii="Arial" w:eastAsia="Times New Roman" w:hAnsi="Arial" w:cs="Arial"/>
          <w:sz w:val="24"/>
          <w:szCs w:val="24"/>
          <w:lang w:eastAsia="en-ZA"/>
        </w:rPr>
        <w:t xml:space="preserve"> specifically </w:t>
      </w:r>
      <w:r w:rsidR="00331B0D" w:rsidRPr="00600A38">
        <w:rPr>
          <w:rFonts w:ascii="Arial" w:eastAsia="Times New Roman" w:hAnsi="Arial" w:cs="Arial"/>
          <w:sz w:val="24"/>
          <w:szCs w:val="24"/>
          <w:lang w:eastAsia="en-ZA"/>
        </w:rPr>
        <w:t xml:space="preserve"> </w:t>
      </w:r>
      <w:r w:rsidR="00EA59A7" w:rsidRPr="00600A38">
        <w:rPr>
          <w:rFonts w:ascii="Arial" w:eastAsia="Times New Roman" w:hAnsi="Arial" w:cs="Arial"/>
          <w:sz w:val="24"/>
          <w:szCs w:val="24"/>
          <w:lang w:eastAsia="en-ZA"/>
        </w:rPr>
        <w:t xml:space="preserve">to </w:t>
      </w:r>
      <w:r w:rsidRPr="00600A38">
        <w:rPr>
          <w:rFonts w:ascii="Arial" w:eastAsia="Times New Roman" w:hAnsi="Arial" w:cs="Arial"/>
          <w:sz w:val="24"/>
          <w:szCs w:val="24"/>
          <w:lang w:eastAsia="en-ZA"/>
        </w:rPr>
        <w:t>educational psychologist</w:t>
      </w:r>
      <w:r w:rsidR="00623CBD" w:rsidRPr="00600A38">
        <w:rPr>
          <w:rFonts w:ascii="Arial" w:eastAsia="Times New Roman" w:hAnsi="Arial" w:cs="Arial"/>
          <w:sz w:val="24"/>
          <w:szCs w:val="24"/>
          <w:lang w:eastAsia="en-ZA"/>
        </w:rPr>
        <w:t>s;</w:t>
      </w:r>
    </w:p>
    <w:p w14:paraId="48CD26A3" w14:textId="7014FF79" w:rsidR="00623CBD" w:rsidRPr="00600A38" w:rsidRDefault="00202665"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w:t>
      </w:r>
      <w:r w:rsidR="00AD368B">
        <w:rPr>
          <w:rFonts w:ascii="Arial" w:eastAsia="Times New Roman" w:hAnsi="Arial" w:cs="Arial"/>
          <w:sz w:val="24"/>
          <w:szCs w:val="24"/>
          <w:lang w:eastAsia="en-ZA"/>
        </w:rPr>
        <w:t xml:space="preserve">effectively </w:t>
      </w:r>
      <w:r w:rsidRPr="00600A38">
        <w:rPr>
          <w:rFonts w:ascii="Arial" w:eastAsia="Times New Roman" w:hAnsi="Arial" w:cs="Arial"/>
          <w:sz w:val="24"/>
          <w:szCs w:val="24"/>
          <w:lang w:eastAsia="en-ZA"/>
        </w:rPr>
        <w:t>respond to challenges</w:t>
      </w:r>
      <w:r w:rsidR="0089266F" w:rsidRPr="00600A38">
        <w:t xml:space="preserve"> </w:t>
      </w:r>
      <w:r w:rsidR="00AD368B">
        <w:rPr>
          <w:rFonts w:ascii="Arial" w:eastAsia="Times New Roman" w:hAnsi="Arial" w:cs="Arial"/>
          <w:sz w:val="24"/>
          <w:szCs w:val="24"/>
          <w:lang w:eastAsia="en-ZA"/>
        </w:rPr>
        <w:t>facing the profession and public</w:t>
      </w:r>
      <w:r w:rsidR="00623CBD" w:rsidRPr="00600A38">
        <w:rPr>
          <w:rFonts w:ascii="Arial" w:eastAsia="Times New Roman" w:hAnsi="Arial" w:cs="Arial"/>
          <w:sz w:val="24"/>
          <w:szCs w:val="24"/>
          <w:lang w:eastAsia="en-ZA"/>
        </w:rPr>
        <w:t>;</w:t>
      </w:r>
    </w:p>
    <w:p w14:paraId="015026E4" w14:textId="77777777" w:rsidR="00623CBD" w:rsidRPr="00600A38" w:rsidRDefault="0089266F"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w:t>
      </w:r>
      <w:r w:rsidR="00202665" w:rsidRPr="00600A38">
        <w:rPr>
          <w:rFonts w:ascii="Arial" w:eastAsia="Times New Roman" w:hAnsi="Arial" w:cs="Arial"/>
          <w:sz w:val="24"/>
          <w:szCs w:val="24"/>
          <w:lang w:eastAsia="en-ZA"/>
        </w:rPr>
        <w:t>o establish common ground amongst ed</w:t>
      </w:r>
      <w:r w:rsidR="00623CBD" w:rsidRPr="00600A38">
        <w:rPr>
          <w:rFonts w:ascii="Arial" w:eastAsia="Times New Roman" w:hAnsi="Arial" w:cs="Arial"/>
          <w:sz w:val="24"/>
          <w:szCs w:val="24"/>
          <w:lang w:eastAsia="en-ZA"/>
        </w:rPr>
        <w:t>ucational psychologists swiftly;</w:t>
      </w:r>
    </w:p>
    <w:p w14:paraId="7AF0ACFA" w14:textId="1A144862" w:rsidR="00623CBD" w:rsidRPr="00F862DA" w:rsidRDefault="00202665"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To collaborate closely with and/or </w:t>
      </w:r>
      <w:r w:rsidR="009D10E3" w:rsidRPr="00F862DA">
        <w:rPr>
          <w:rFonts w:ascii="Arial" w:eastAsia="Times New Roman" w:hAnsi="Arial" w:cs="Arial"/>
          <w:sz w:val="24"/>
          <w:szCs w:val="24"/>
          <w:lang w:eastAsia="en-ZA"/>
        </w:rPr>
        <w:t xml:space="preserve">to </w:t>
      </w:r>
      <w:r w:rsidRPr="00F862DA">
        <w:rPr>
          <w:rFonts w:ascii="Arial" w:eastAsia="Times New Roman" w:hAnsi="Arial" w:cs="Arial"/>
          <w:sz w:val="24"/>
          <w:szCs w:val="24"/>
          <w:lang w:eastAsia="en-ZA"/>
        </w:rPr>
        <w:t>influence other organis</w:t>
      </w:r>
      <w:r w:rsidR="007E4AB5" w:rsidRPr="00F862DA">
        <w:rPr>
          <w:rFonts w:ascii="Arial" w:eastAsia="Times New Roman" w:hAnsi="Arial" w:cs="Arial"/>
          <w:sz w:val="24"/>
          <w:szCs w:val="24"/>
          <w:lang w:eastAsia="en-ZA"/>
        </w:rPr>
        <w:t>ations that may act in ways t</w:t>
      </w:r>
      <w:r w:rsidR="00AD368B">
        <w:rPr>
          <w:rFonts w:ascii="Arial" w:eastAsia="Times New Roman" w:hAnsi="Arial" w:cs="Arial"/>
          <w:sz w:val="24"/>
          <w:szCs w:val="24"/>
          <w:lang w:eastAsia="en-ZA"/>
        </w:rPr>
        <w:t>hat</w:t>
      </w:r>
      <w:r w:rsidR="007E4AB5" w:rsidRPr="00F862DA">
        <w:rPr>
          <w:rFonts w:ascii="Arial" w:eastAsia="Times New Roman" w:hAnsi="Arial" w:cs="Arial"/>
          <w:sz w:val="24"/>
          <w:szCs w:val="24"/>
          <w:lang w:eastAsia="en-ZA"/>
        </w:rPr>
        <w:t xml:space="preserve"> a</w:t>
      </w:r>
      <w:r w:rsidRPr="00F862DA">
        <w:rPr>
          <w:rFonts w:ascii="Arial" w:eastAsia="Times New Roman" w:hAnsi="Arial" w:cs="Arial"/>
          <w:sz w:val="24"/>
          <w:szCs w:val="24"/>
          <w:lang w:eastAsia="en-ZA"/>
        </w:rPr>
        <w:t>ffect educational psychology</w:t>
      </w:r>
      <w:r w:rsidR="00623CBD" w:rsidRPr="00F862DA">
        <w:rPr>
          <w:rFonts w:ascii="Arial" w:eastAsia="Times New Roman" w:hAnsi="Arial" w:cs="Arial"/>
          <w:sz w:val="24"/>
          <w:szCs w:val="24"/>
          <w:lang w:eastAsia="en-ZA"/>
        </w:rPr>
        <w:t>;</w:t>
      </w:r>
    </w:p>
    <w:p w14:paraId="7E28DCD7" w14:textId="77777777" w:rsidR="00623CBD" w:rsidRPr="00600A38" w:rsidRDefault="00202665"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lastRenderedPageBreak/>
        <w:t xml:space="preserve">To </w:t>
      </w:r>
      <w:r w:rsidRPr="00600A38">
        <w:rPr>
          <w:rFonts w:ascii="Arial" w:eastAsia="Times New Roman" w:hAnsi="Arial" w:cs="Arial"/>
          <w:sz w:val="24"/>
          <w:szCs w:val="24"/>
          <w:lang w:eastAsia="en-ZA"/>
        </w:rPr>
        <w:t xml:space="preserve">protect the profession and the </w:t>
      </w:r>
      <w:r w:rsidR="007E4AB5" w:rsidRPr="00600A38">
        <w:rPr>
          <w:rFonts w:ascii="Arial" w:eastAsia="Times New Roman" w:hAnsi="Arial" w:cs="Arial"/>
          <w:sz w:val="24"/>
          <w:szCs w:val="24"/>
          <w:lang w:eastAsia="en-ZA"/>
        </w:rPr>
        <w:t>public</w:t>
      </w:r>
      <w:r w:rsidR="00623CBD" w:rsidRPr="00600A38">
        <w:rPr>
          <w:rFonts w:ascii="Arial" w:eastAsia="Times New Roman" w:hAnsi="Arial" w:cs="Arial"/>
          <w:sz w:val="24"/>
          <w:szCs w:val="24"/>
          <w:lang w:eastAsia="en-ZA"/>
        </w:rPr>
        <w:t>;</w:t>
      </w:r>
    </w:p>
    <w:p w14:paraId="00AD30C0" w14:textId="77777777" w:rsidR="00623CBD" w:rsidRPr="00600A38" w:rsidRDefault="00202665"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promote, market and advance the </w:t>
      </w:r>
      <w:r w:rsidR="009D0F99" w:rsidRPr="00600A38">
        <w:rPr>
          <w:rFonts w:ascii="Arial" w:eastAsia="Times New Roman" w:hAnsi="Arial" w:cs="Arial"/>
          <w:sz w:val="24"/>
          <w:szCs w:val="24"/>
          <w:lang w:eastAsia="en-ZA"/>
        </w:rPr>
        <w:t xml:space="preserve">general </w:t>
      </w:r>
      <w:r w:rsidRPr="00600A38">
        <w:rPr>
          <w:rFonts w:ascii="Arial" w:eastAsia="Times New Roman" w:hAnsi="Arial" w:cs="Arial"/>
          <w:sz w:val="24"/>
          <w:szCs w:val="24"/>
          <w:lang w:eastAsia="en-ZA"/>
        </w:rPr>
        <w:t>interests of educational psychology</w:t>
      </w:r>
      <w:r w:rsidR="007E41E8" w:rsidRPr="00600A38">
        <w:rPr>
          <w:rFonts w:ascii="Arial" w:eastAsia="Times New Roman" w:hAnsi="Arial" w:cs="Arial"/>
          <w:sz w:val="24"/>
          <w:szCs w:val="24"/>
          <w:lang w:eastAsia="en-ZA"/>
        </w:rPr>
        <w:t xml:space="preserve"> and</w:t>
      </w:r>
      <w:r w:rsidRPr="00600A38">
        <w:rPr>
          <w:rFonts w:ascii="Arial" w:eastAsia="Times New Roman" w:hAnsi="Arial" w:cs="Arial"/>
          <w:sz w:val="24"/>
          <w:szCs w:val="24"/>
          <w:lang w:eastAsia="en-ZA"/>
        </w:rPr>
        <w:t xml:space="preserve"> educational psychologists</w:t>
      </w:r>
      <w:r w:rsidR="00623CBD" w:rsidRPr="00600A38">
        <w:rPr>
          <w:rFonts w:ascii="Arial" w:eastAsia="Times New Roman" w:hAnsi="Arial" w:cs="Arial"/>
          <w:sz w:val="24"/>
          <w:szCs w:val="24"/>
          <w:lang w:eastAsia="en-ZA"/>
        </w:rPr>
        <w:t>;</w:t>
      </w:r>
    </w:p>
    <w:p w14:paraId="0F33E6FB" w14:textId="77777777" w:rsidR="009F7CC4" w:rsidRPr="00600A38" w:rsidRDefault="009F7CC4"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w:t>
      </w:r>
      <w:r w:rsidR="00EA59A7" w:rsidRPr="00600A38">
        <w:rPr>
          <w:rFonts w:ascii="Arial" w:eastAsia="Times New Roman" w:hAnsi="Arial" w:cs="Arial"/>
          <w:sz w:val="24"/>
          <w:szCs w:val="24"/>
          <w:lang w:eastAsia="en-ZA"/>
        </w:rPr>
        <w:t xml:space="preserve">help </w:t>
      </w:r>
      <w:r w:rsidRPr="00600A38">
        <w:rPr>
          <w:rFonts w:ascii="Arial" w:eastAsia="Times New Roman" w:hAnsi="Arial" w:cs="Arial"/>
          <w:sz w:val="24"/>
          <w:szCs w:val="24"/>
          <w:lang w:eastAsia="en-ZA"/>
        </w:rPr>
        <w:t>promote and coordinate professional, research and community activities in the field of Educational Psychology;</w:t>
      </w:r>
    </w:p>
    <w:p w14:paraId="5530EB9F" w14:textId="77777777" w:rsidR="009F7CC4" w:rsidRPr="00600A38" w:rsidRDefault="009F7CC4"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promote liaison between educational psychologists and other role players </w:t>
      </w:r>
      <w:r w:rsidR="00EA59A7" w:rsidRPr="00600A38">
        <w:rPr>
          <w:rFonts w:ascii="Arial" w:eastAsia="Times New Roman" w:hAnsi="Arial" w:cs="Arial"/>
          <w:sz w:val="24"/>
          <w:szCs w:val="24"/>
          <w:lang w:eastAsia="en-ZA"/>
        </w:rPr>
        <w:t xml:space="preserve">whose work impacts </w:t>
      </w:r>
      <w:r w:rsidR="00F777F6" w:rsidRPr="00600A38">
        <w:rPr>
          <w:rFonts w:ascii="Arial" w:eastAsia="Times New Roman" w:hAnsi="Arial" w:cs="Arial"/>
          <w:sz w:val="24"/>
          <w:szCs w:val="24"/>
          <w:lang w:eastAsia="en-ZA"/>
        </w:rPr>
        <w:t>on</w:t>
      </w:r>
      <w:r w:rsidR="00EA59A7" w:rsidRPr="00600A38">
        <w:rPr>
          <w:rFonts w:ascii="Arial" w:eastAsia="Times New Roman" w:hAnsi="Arial" w:cs="Arial"/>
          <w:sz w:val="24"/>
          <w:szCs w:val="24"/>
          <w:lang w:eastAsia="en-ZA"/>
        </w:rPr>
        <w:t xml:space="preserve"> </w:t>
      </w:r>
      <w:r w:rsidRPr="00600A38">
        <w:rPr>
          <w:rFonts w:ascii="Arial" w:eastAsia="Times New Roman" w:hAnsi="Arial" w:cs="Arial"/>
          <w:sz w:val="24"/>
          <w:szCs w:val="24"/>
          <w:lang w:eastAsia="en-ZA"/>
        </w:rPr>
        <w:t>the field of educational psychology</w:t>
      </w:r>
      <w:r w:rsidR="00F777F6" w:rsidRPr="00600A38">
        <w:rPr>
          <w:rFonts w:ascii="Arial" w:eastAsia="Times New Roman" w:hAnsi="Arial" w:cs="Arial"/>
          <w:sz w:val="24"/>
          <w:szCs w:val="24"/>
          <w:lang w:eastAsia="en-ZA"/>
        </w:rPr>
        <w:t xml:space="preserve"> (for example social</w:t>
      </w:r>
      <w:r w:rsidRPr="00600A38">
        <w:rPr>
          <w:rFonts w:ascii="Arial" w:eastAsia="Times New Roman" w:hAnsi="Arial" w:cs="Arial"/>
          <w:sz w:val="24"/>
          <w:szCs w:val="24"/>
          <w:lang w:eastAsia="en-ZA"/>
        </w:rPr>
        <w:t xml:space="preserve"> support services, departments of education</w:t>
      </w:r>
      <w:r w:rsidR="00F777F6" w:rsidRPr="00600A38">
        <w:rPr>
          <w:rFonts w:ascii="Arial" w:eastAsia="Times New Roman" w:hAnsi="Arial" w:cs="Arial"/>
          <w:sz w:val="24"/>
          <w:szCs w:val="24"/>
          <w:lang w:eastAsia="en-ZA"/>
        </w:rPr>
        <w:t xml:space="preserve"> and/or</w:t>
      </w:r>
      <w:r w:rsidRPr="00600A38">
        <w:rPr>
          <w:rFonts w:ascii="Arial" w:eastAsia="Times New Roman" w:hAnsi="Arial" w:cs="Arial"/>
          <w:sz w:val="24"/>
          <w:szCs w:val="24"/>
          <w:lang w:eastAsia="en-ZA"/>
        </w:rPr>
        <w:t xml:space="preserve"> social work</w:t>
      </w:r>
      <w:r w:rsidR="00F777F6" w:rsidRPr="00600A38">
        <w:rPr>
          <w:rFonts w:ascii="Arial" w:eastAsia="Times New Roman" w:hAnsi="Arial" w:cs="Arial"/>
          <w:sz w:val="24"/>
          <w:szCs w:val="24"/>
          <w:lang w:eastAsia="en-ZA"/>
        </w:rPr>
        <w:t>,</w:t>
      </w:r>
      <w:r w:rsidRPr="00600A38">
        <w:rPr>
          <w:rFonts w:ascii="Arial" w:eastAsia="Times New Roman" w:hAnsi="Arial" w:cs="Arial"/>
          <w:sz w:val="24"/>
          <w:szCs w:val="24"/>
          <w:lang w:eastAsia="en-ZA"/>
        </w:rPr>
        <w:t xml:space="preserve"> health departments, educators, psychiatrists, parents, medical and mental health professionals and personnel, </w:t>
      </w:r>
      <w:r w:rsidR="00F777F6" w:rsidRPr="00600A38">
        <w:rPr>
          <w:rFonts w:ascii="Arial" w:eastAsia="Times New Roman" w:hAnsi="Arial" w:cs="Arial"/>
          <w:sz w:val="24"/>
          <w:szCs w:val="24"/>
          <w:lang w:eastAsia="en-ZA"/>
        </w:rPr>
        <w:t xml:space="preserve">and </w:t>
      </w:r>
      <w:r w:rsidRPr="00600A38">
        <w:rPr>
          <w:rFonts w:ascii="Arial" w:eastAsia="Times New Roman" w:hAnsi="Arial" w:cs="Arial"/>
          <w:sz w:val="24"/>
          <w:szCs w:val="24"/>
          <w:lang w:eastAsia="en-ZA"/>
        </w:rPr>
        <w:t>the public at large;</w:t>
      </w:r>
    </w:p>
    <w:p w14:paraId="50CC2032" w14:textId="77777777" w:rsidR="00623CBD" w:rsidRPr="00600A38" w:rsidRDefault="0052247F"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w:t>
      </w:r>
      <w:r w:rsidR="00202665" w:rsidRPr="00600A38">
        <w:rPr>
          <w:rFonts w:ascii="Arial" w:eastAsia="Times New Roman" w:hAnsi="Arial" w:cs="Arial"/>
          <w:sz w:val="24"/>
          <w:szCs w:val="24"/>
          <w:lang w:eastAsia="en-ZA"/>
        </w:rPr>
        <w:t xml:space="preserve"> maintain a good relationship between the </w:t>
      </w:r>
      <w:r w:rsidR="009D10E3" w:rsidRPr="00600A38">
        <w:rPr>
          <w:rFonts w:ascii="Arial" w:eastAsia="Times New Roman" w:hAnsi="Arial" w:cs="Arial"/>
          <w:sz w:val="24"/>
          <w:szCs w:val="24"/>
          <w:lang w:eastAsia="en-ZA"/>
        </w:rPr>
        <w:t>association and other bodies;</w:t>
      </w:r>
    </w:p>
    <w:p w14:paraId="41FBEFD6" w14:textId="3B63EB61" w:rsidR="00623CBD" w:rsidRPr="00600A38" w:rsidRDefault="007E41E8"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 collect and disseminate information pertaining to Educational Psychologists</w:t>
      </w:r>
      <w:r w:rsidR="00F777F6" w:rsidRPr="00600A38">
        <w:rPr>
          <w:rFonts w:ascii="Arial" w:eastAsia="Times New Roman" w:hAnsi="Arial" w:cs="Arial"/>
          <w:sz w:val="24"/>
          <w:szCs w:val="24"/>
          <w:lang w:eastAsia="en-ZA"/>
        </w:rPr>
        <w:t xml:space="preserve"> (</w:t>
      </w:r>
      <w:r w:rsidR="00D53560">
        <w:rPr>
          <w:rFonts w:ascii="Arial" w:eastAsia="Times New Roman" w:hAnsi="Arial" w:cs="Arial"/>
          <w:sz w:val="24"/>
          <w:szCs w:val="24"/>
          <w:lang w:eastAsia="en-ZA"/>
        </w:rPr>
        <w:t>f</w:t>
      </w:r>
      <w:r w:rsidR="00F777F6" w:rsidRPr="00600A38">
        <w:rPr>
          <w:rFonts w:ascii="Arial" w:eastAsia="Times New Roman" w:hAnsi="Arial" w:cs="Arial"/>
          <w:sz w:val="24"/>
          <w:szCs w:val="24"/>
          <w:lang w:eastAsia="en-ZA"/>
        </w:rPr>
        <w:t xml:space="preserve">or example, </w:t>
      </w:r>
      <w:r w:rsidR="0052247F" w:rsidRPr="00600A38">
        <w:rPr>
          <w:rFonts w:ascii="Arial" w:eastAsia="Times New Roman" w:hAnsi="Arial" w:cs="Arial"/>
          <w:sz w:val="24"/>
          <w:szCs w:val="24"/>
          <w:lang w:eastAsia="en-ZA"/>
        </w:rPr>
        <w:t>inform</w:t>
      </w:r>
      <w:r w:rsidRPr="00600A38">
        <w:rPr>
          <w:rFonts w:ascii="Arial" w:eastAsia="Times New Roman" w:hAnsi="Arial" w:cs="Arial"/>
          <w:sz w:val="24"/>
          <w:szCs w:val="24"/>
          <w:lang w:eastAsia="en-ZA"/>
        </w:rPr>
        <w:t>ing</w:t>
      </w:r>
      <w:r w:rsidR="0052247F" w:rsidRPr="00600A38">
        <w:rPr>
          <w:rFonts w:ascii="Arial" w:eastAsia="Times New Roman" w:hAnsi="Arial" w:cs="Arial"/>
          <w:sz w:val="24"/>
          <w:szCs w:val="24"/>
          <w:lang w:eastAsia="en-ZA"/>
        </w:rPr>
        <w:t xml:space="preserve"> members of </w:t>
      </w:r>
      <w:r w:rsidRPr="00600A38">
        <w:rPr>
          <w:rFonts w:ascii="Arial" w:eastAsia="Times New Roman" w:hAnsi="Arial" w:cs="Arial"/>
          <w:sz w:val="24"/>
          <w:szCs w:val="24"/>
          <w:lang w:eastAsia="en-ZA"/>
        </w:rPr>
        <w:t xml:space="preserve">relevant information, </w:t>
      </w:r>
      <w:r w:rsidR="0052247F" w:rsidRPr="00600A38">
        <w:rPr>
          <w:rFonts w:ascii="Arial" w:eastAsia="Times New Roman" w:hAnsi="Arial" w:cs="Arial"/>
          <w:sz w:val="24"/>
          <w:szCs w:val="24"/>
          <w:lang w:eastAsia="en-ZA"/>
        </w:rPr>
        <w:t>conferences and events related to the</w:t>
      </w:r>
      <w:r w:rsidR="00623CBD" w:rsidRPr="00600A38">
        <w:rPr>
          <w:rFonts w:ascii="Arial" w:eastAsia="Times New Roman" w:hAnsi="Arial" w:cs="Arial"/>
          <w:sz w:val="24"/>
          <w:szCs w:val="24"/>
          <w:lang w:eastAsia="en-ZA"/>
        </w:rPr>
        <w:t xml:space="preserve"> area of Educational Psychology</w:t>
      </w:r>
      <w:r w:rsidR="00F777F6" w:rsidRPr="00600A38">
        <w:rPr>
          <w:rFonts w:ascii="Arial" w:eastAsia="Times New Roman" w:hAnsi="Arial" w:cs="Arial"/>
          <w:sz w:val="24"/>
          <w:szCs w:val="24"/>
          <w:lang w:eastAsia="en-ZA"/>
        </w:rPr>
        <w:t>)</w:t>
      </w:r>
      <w:r w:rsidR="00623CBD" w:rsidRPr="00600A38">
        <w:rPr>
          <w:rFonts w:ascii="Arial" w:eastAsia="Times New Roman" w:hAnsi="Arial" w:cs="Arial"/>
          <w:sz w:val="24"/>
          <w:szCs w:val="24"/>
          <w:lang w:eastAsia="en-ZA"/>
        </w:rPr>
        <w:t>;</w:t>
      </w:r>
    </w:p>
    <w:p w14:paraId="792CBE21" w14:textId="77777777" w:rsidR="009F7CC4" w:rsidRPr="00600A38" w:rsidRDefault="009F7CC4"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 influence policy relevant to educational psychology</w:t>
      </w:r>
      <w:r w:rsidR="00F777F6" w:rsidRPr="00600A38">
        <w:rPr>
          <w:rFonts w:ascii="Arial" w:eastAsia="Times New Roman" w:hAnsi="Arial" w:cs="Arial"/>
          <w:sz w:val="24"/>
          <w:szCs w:val="24"/>
          <w:lang w:eastAsia="en-ZA"/>
        </w:rPr>
        <w:t xml:space="preserve">, </w:t>
      </w:r>
      <w:r w:rsidRPr="00600A38">
        <w:rPr>
          <w:rFonts w:ascii="Arial" w:eastAsia="Times New Roman" w:hAnsi="Arial" w:cs="Arial"/>
          <w:sz w:val="24"/>
          <w:szCs w:val="24"/>
          <w:lang w:eastAsia="en-ZA"/>
        </w:rPr>
        <w:t xml:space="preserve">the practice of educational psychology in the </w:t>
      </w:r>
      <w:r w:rsidR="00F777F6" w:rsidRPr="00600A38">
        <w:rPr>
          <w:rFonts w:ascii="Arial" w:eastAsia="Times New Roman" w:hAnsi="Arial" w:cs="Arial"/>
          <w:sz w:val="24"/>
          <w:szCs w:val="24"/>
          <w:lang w:eastAsia="en-ZA"/>
        </w:rPr>
        <w:t xml:space="preserve">health and </w:t>
      </w:r>
      <w:r w:rsidR="009D0F99" w:rsidRPr="00600A38">
        <w:rPr>
          <w:rFonts w:ascii="Arial" w:eastAsia="Times New Roman" w:hAnsi="Arial" w:cs="Arial"/>
          <w:sz w:val="24"/>
          <w:szCs w:val="24"/>
          <w:lang w:eastAsia="en-ZA"/>
        </w:rPr>
        <w:t xml:space="preserve">mental </w:t>
      </w:r>
      <w:r w:rsidRPr="00600A38">
        <w:rPr>
          <w:rFonts w:ascii="Arial" w:eastAsia="Times New Roman" w:hAnsi="Arial" w:cs="Arial"/>
          <w:sz w:val="24"/>
          <w:szCs w:val="24"/>
          <w:lang w:eastAsia="en-ZA"/>
        </w:rPr>
        <w:t xml:space="preserve">health sector, </w:t>
      </w:r>
      <w:r w:rsidR="00F777F6" w:rsidRPr="00600A38">
        <w:rPr>
          <w:rFonts w:ascii="Arial" w:eastAsia="Times New Roman" w:hAnsi="Arial" w:cs="Arial"/>
          <w:sz w:val="24"/>
          <w:szCs w:val="24"/>
          <w:lang w:eastAsia="en-ZA"/>
        </w:rPr>
        <w:t>the</w:t>
      </w:r>
      <w:r w:rsidR="009D0F99" w:rsidRPr="00600A38">
        <w:rPr>
          <w:rFonts w:ascii="Arial" w:eastAsia="Times New Roman" w:hAnsi="Arial" w:cs="Arial"/>
          <w:sz w:val="24"/>
          <w:szCs w:val="24"/>
          <w:lang w:eastAsia="en-ZA"/>
        </w:rPr>
        <w:t xml:space="preserve"> wider community</w:t>
      </w:r>
      <w:r w:rsidRPr="00600A38">
        <w:rPr>
          <w:rFonts w:ascii="Arial" w:eastAsia="Times New Roman" w:hAnsi="Arial" w:cs="Arial"/>
          <w:sz w:val="24"/>
          <w:szCs w:val="24"/>
          <w:lang w:eastAsia="en-ZA"/>
        </w:rPr>
        <w:t xml:space="preserve"> </w:t>
      </w:r>
      <w:r w:rsidR="00F777F6" w:rsidRPr="00600A38">
        <w:rPr>
          <w:rFonts w:ascii="Arial" w:eastAsia="Times New Roman" w:hAnsi="Arial" w:cs="Arial"/>
          <w:sz w:val="24"/>
          <w:szCs w:val="24"/>
          <w:lang w:eastAsia="en-ZA"/>
        </w:rPr>
        <w:t>and</w:t>
      </w:r>
      <w:r w:rsidRPr="00600A38">
        <w:rPr>
          <w:rFonts w:ascii="Arial" w:eastAsia="Times New Roman" w:hAnsi="Arial" w:cs="Arial"/>
          <w:sz w:val="24"/>
          <w:szCs w:val="24"/>
          <w:lang w:eastAsia="en-ZA"/>
        </w:rPr>
        <w:t xml:space="preserve"> education in South Africa;</w:t>
      </w:r>
    </w:p>
    <w:p w14:paraId="4486EC94" w14:textId="77777777" w:rsidR="00623CBD" w:rsidRPr="00600A38" w:rsidRDefault="0052247F"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 debate issues in mental h</w:t>
      </w:r>
      <w:r w:rsidR="00623CBD" w:rsidRPr="00600A38">
        <w:rPr>
          <w:rFonts w:ascii="Arial" w:eastAsia="Times New Roman" w:hAnsi="Arial" w:cs="Arial"/>
          <w:sz w:val="24"/>
          <w:szCs w:val="24"/>
          <w:lang w:eastAsia="en-ZA"/>
        </w:rPr>
        <w:t>ealth practices in South Africa;</w:t>
      </w:r>
    </w:p>
    <w:p w14:paraId="072EB586" w14:textId="77777777" w:rsidR="009D0F99" w:rsidRPr="00600A38" w:rsidRDefault="009D0F99"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combat discrimination against Educational Psychologists and the field of </w:t>
      </w:r>
      <w:r w:rsidR="008A0EF7" w:rsidRPr="00600A38">
        <w:rPr>
          <w:rFonts w:ascii="Arial" w:eastAsia="Times New Roman" w:hAnsi="Arial" w:cs="Arial"/>
          <w:sz w:val="24"/>
          <w:szCs w:val="24"/>
          <w:lang w:eastAsia="en-ZA"/>
        </w:rPr>
        <w:t>E</w:t>
      </w:r>
      <w:r w:rsidRPr="00600A38">
        <w:rPr>
          <w:rFonts w:ascii="Arial" w:eastAsia="Times New Roman" w:hAnsi="Arial" w:cs="Arial"/>
          <w:sz w:val="24"/>
          <w:szCs w:val="24"/>
          <w:lang w:eastAsia="en-ZA"/>
        </w:rPr>
        <w:t xml:space="preserve">ducational </w:t>
      </w:r>
      <w:r w:rsidR="008A0EF7" w:rsidRPr="00600A38">
        <w:rPr>
          <w:rFonts w:ascii="Arial" w:eastAsia="Times New Roman" w:hAnsi="Arial" w:cs="Arial"/>
          <w:sz w:val="24"/>
          <w:szCs w:val="24"/>
          <w:lang w:eastAsia="en-ZA"/>
        </w:rPr>
        <w:t>P</w:t>
      </w:r>
      <w:r w:rsidRPr="00600A38">
        <w:rPr>
          <w:rFonts w:ascii="Arial" w:eastAsia="Times New Roman" w:hAnsi="Arial" w:cs="Arial"/>
          <w:sz w:val="24"/>
          <w:szCs w:val="24"/>
          <w:lang w:eastAsia="en-ZA"/>
        </w:rPr>
        <w:t>sychology;</w:t>
      </w:r>
    </w:p>
    <w:p w14:paraId="7BE4CD20" w14:textId="60DDE2D8" w:rsidR="00623CBD" w:rsidRPr="00600A38" w:rsidRDefault="006841EB"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w:t>
      </w:r>
      <w:r w:rsidR="0094288F" w:rsidRPr="00600A38">
        <w:rPr>
          <w:rFonts w:ascii="Arial" w:eastAsia="Times New Roman" w:hAnsi="Arial" w:cs="Arial"/>
          <w:sz w:val="24"/>
          <w:szCs w:val="24"/>
          <w:lang w:eastAsia="en-ZA"/>
        </w:rPr>
        <w:t xml:space="preserve"> raise and collect funds by means of </w:t>
      </w:r>
      <w:r w:rsidR="00AD368B">
        <w:rPr>
          <w:rFonts w:ascii="Arial" w:eastAsia="Times New Roman" w:hAnsi="Arial" w:cs="Arial"/>
          <w:sz w:val="24"/>
          <w:szCs w:val="24"/>
          <w:lang w:eastAsia="en-ZA"/>
        </w:rPr>
        <w:t xml:space="preserve">membership fees, </w:t>
      </w:r>
      <w:r w:rsidR="0094288F" w:rsidRPr="00600A38">
        <w:rPr>
          <w:rFonts w:ascii="Arial" w:eastAsia="Times New Roman" w:hAnsi="Arial" w:cs="Arial"/>
          <w:sz w:val="24"/>
          <w:szCs w:val="24"/>
          <w:lang w:eastAsia="en-ZA"/>
        </w:rPr>
        <w:t>donations, contr</w:t>
      </w:r>
      <w:r w:rsidR="004E79B2" w:rsidRPr="00600A38">
        <w:rPr>
          <w:rFonts w:ascii="Arial" w:eastAsia="Times New Roman" w:hAnsi="Arial" w:cs="Arial"/>
          <w:sz w:val="24"/>
          <w:szCs w:val="24"/>
          <w:lang w:eastAsia="en-ZA"/>
        </w:rPr>
        <w:t xml:space="preserve">ibutions, the holding of events </w:t>
      </w:r>
      <w:r w:rsidR="0094288F" w:rsidRPr="00600A38">
        <w:rPr>
          <w:rFonts w:ascii="Arial" w:eastAsia="Times New Roman" w:hAnsi="Arial" w:cs="Arial"/>
          <w:sz w:val="24"/>
          <w:szCs w:val="24"/>
          <w:lang w:eastAsia="en-ZA"/>
        </w:rPr>
        <w:t xml:space="preserve">or by any other lawful means as may be determined by the </w:t>
      </w:r>
      <w:r w:rsidR="008A0EF7" w:rsidRPr="00600A38">
        <w:rPr>
          <w:rFonts w:ascii="Arial" w:eastAsia="Times New Roman" w:hAnsi="Arial" w:cs="Arial"/>
          <w:sz w:val="24"/>
          <w:szCs w:val="24"/>
          <w:lang w:eastAsia="en-ZA"/>
        </w:rPr>
        <w:t xml:space="preserve">Executive </w:t>
      </w:r>
      <w:r w:rsidR="0094288F" w:rsidRPr="00600A38">
        <w:rPr>
          <w:rFonts w:ascii="Arial" w:eastAsia="Times New Roman" w:hAnsi="Arial" w:cs="Arial"/>
          <w:sz w:val="24"/>
          <w:szCs w:val="24"/>
          <w:lang w:eastAsia="en-ZA"/>
        </w:rPr>
        <w:t xml:space="preserve">Committee of the </w:t>
      </w:r>
      <w:r w:rsidR="00623CBD" w:rsidRPr="00600A38">
        <w:rPr>
          <w:rFonts w:ascii="Arial" w:eastAsia="Times New Roman" w:hAnsi="Arial" w:cs="Arial"/>
          <w:sz w:val="24"/>
          <w:szCs w:val="24"/>
          <w:lang w:eastAsia="en-ZA"/>
        </w:rPr>
        <w:t>association;</w:t>
      </w:r>
    </w:p>
    <w:p w14:paraId="139E3F83" w14:textId="77777777" w:rsidR="00F862DA" w:rsidRPr="00600A38" w:rsidRDefault="006841EB"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To utilise and apply the funds of the association for the purpose of paying its lawf</w:t>
      </w:r>
      <w:r w:rsidR="009D10E3" w:rsidRPr="00600A38">
        <w:rPr>
          <w:rFonts w:ascii="Arial" w:eastAsia="Times New Roman" w:hAnsi="Arial" w:cs="Arial"/>
          <w:sz w:val="24"/>
          <w:szCs w:val="24"/>
          <w:lang w:eastAsia="en-ZA"/>
        </w:rPr>
        <w:t xml:space="preserve">ul expenses; </w:t>
      </w:r>
    </w:p>
    <w:p w14:paraId="5CDFF19C" w14:textId="77777777" w:rsidR="006A4207" w:rsidRDefault="0089266F"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w:t>
      </w:r>
      <w:r w:rsidR="00613D4D" w:rsidRPr="00600A38">
        <w:rPr>
          <w:rFonts w:ascii="Arial" w:eastAsia="Times New Roman" w:hAnsi="Arial" w:cs="Arial"/>
          <w:sz w:val="24"/>
          <w:szCs w:val="24"/>
          <w:lang w:eastAsia="en-ZA"/>
        </w:rPr>
        <w:t>serve the needs and interests of all South Africans;</w:t>
      </w:r>
    </w:p>
    <w:p w14:paraId="38F733DF" w14:textId="4EF42F7B" w:rsidR="00613D4D" w:rsidRPr="00AD368B" w:rsidRDefault="006A4207"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sidRPr="00AD368B">
        <w:rPr>
          <w:rFonts w:ascii="Arial" w:eastAsia="Times New Roman" w:hAnsi="Arial" w:cs="Arial"/>
          <w:color w:val="000000" w:themeColor="text1"/>
          <w:sz w:val="24"/>
          <w:szCs w:val="24"/>
          <w:lang w:eastAsia="en-ZA"/>
        </w:rPr>
        <w:t xml:space="preserve">To engage in community outreach work; </w:t>
      </w:r>
      <w:r w:rsidR="006E6A11" w:rsidRPr="00AD368B">
        <w:rPr>
          <w:rFonts w:ascii="Arial" w:eastAsia="Times New Roman" w:hAnsi="Arial" w:cs="Arial"/>
          <w:color w:val="000000" w:themeColor="text1"/>
          <w:sz w:val="24"/>
          <w:szCs w:val="24"/>
          <w:lang w:eastAsia="en-ZA"/>
        </w:rPr>
        <w:t>and</w:t>
      </w:r>
    </w:p>
    <w:p w14:paraId="7E8DBD16" w14:textId="77777777" w:rsidR="0052247F" w:rsidRPr="00600A38" w:rsidRDefault="00613D4D"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To </w:t>
      </w:r>
      <w:r w:rsidR="0089266F" w:rsidRPr="00600A38">
        <w:rPr>
          <w:rFonts w:ascii="Arial" w:eastAsia="Times New Roman" w:hAnsi="Arial" w:cs="Arial"/>
          <w:sz w:val="24"/>
          <w:szCs w:val="24"/>
          <w:lang w:eastAsia="en-ZA"/>
        </w:rPr>
        <w:t>promote the general interests of members</w:t>
      </w:r>
      <w:r w:rsidR="00331B0D" w:rsidRPr="00600A38">
        <w:rPr>
          <w:rFonts w:ascii="Arial" w:eastAsia="Times New Roman" w:hAnsi="Arial" w:cs="Arial"/>
          <w:sz w:val="24"/>
          <w:szCs w:val="24"/>
          <w:lang w:eastAsia="en-ZA"/>
        </w:rPr>
        <w:t xml:space="preserve"> and their clients</w:t>
      </w:r>
      <w:r w:rsidR="0089266F" w:rsidRPr="00600A38">
        <w:rPr>
          <w:rFonts w:ascii="Arial" w:eastAsia="Times New Roman" w:hAnsi="Arial" w:cs="Arial"/>
          <w:sz w:val="24"/>
          <w:szCs w:val="24"/>
          <w:lang w:eastAsia="en-ZA"/>
        </w:rPr>
        <w:t>.</w:t>
      </w:r>
      <w:r w:rsidR="006841EB" w:rsidRPr="00600A38">
        <w:rPr>
          <w:rFonts w:ascii="Arial" w:eastAsia="Times New Roman" w:hAnsi="Arial" w:cs="Arial"/>
          <w:sz w:val="24"/>
          <w:szCs w:val="24"/>
          <w:lang w:eastAsia="en-ZA"/>
        </w:rPr>
        <w:t xml:space="preserve"> </w:t>
      </w:r>
    </w:p>
    <w:p w14:paraId="74E0CF7F" w14:textId="5AFED7F5" w:rsidR="008270E3" w:rsidRDefault="009F7CC4" w:rsidP="008270E3">
      <w:pPr>
        <w:pStyle w:val="BodyText"/>
        <w:spacing w:line="360" w:lineRule="auto"/>
        <w:ind w:left="360"/>
        <w:jc w:val="both"/>
        <w:rPr>
          <w:bCs/>
          <w:sz w:val="20"/>
        </w:rPr>
      </w:pPr>
      <w:r w:rsidRPr="00600A38">
        <w:rPr>
          <w:bCs/>
          <w:sz w:val="20"/>
        </w:rPr>
        <w:t> </w:t>
      </w:r>
    </w:p>
    <w:p w14:paraId="65B5452D" w14:textId="77777777" w:rsidR="008270E3" w:rsidRPr="00600A38" w:rsidRDefault="008270E3" w:rsidP="00D27989">
      <w:pPr>
        <w:pStyle w:val="BodyText"/>
        <w:spacing w:line="360" w:lineRule="auto"/>
        <w:ind w:left="360"/>
        <w:jc w:val="both"/>
        <w:rPr>
          <w:bCs/>
          <w:sz w:val="20"/>
        </w:rPr>
      </w:pPr>
    </w:p>
    <w:p w14:paraId="492BAEC9" w14:textId="0F3F9DCF" w:rsidR="005D0733" w:rsidRPr="008270E3" w:rsidRDefault="005D0733" w:rsidP="008270E3">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The association </w:t>
      </w:r>
      <w:r w:rsidR="006E6A11" w:rsidRPr="00600A38">
        <w:rPr>
          <w:rFonts w:ascii="Arial" w:eastAsia="Times New Roman" w:hAnsi="Arial" w:cs="Arial"/>
          <w:sz w:val="24"/>
          <w:szCs w:val="24"/>
          <w:lang w:eastAsia="en-ZA"/>
        </w:rPr>
        <w:t xml:space="preserve">will </w:t>
      </w:r>
      <w:r w:rsidRPr="00600A38">
        <w:rPr>
          <w:rFonts w:ascii="Arial" w:eastAsia="Times New Roman" w:hAnsi="Arial" w:cs="Arial"/>
          <w:sz w:val="24"/>
          <w:szCs w:val="24"/>
          <w:lang w:eastAsia="en-ZA"/>
        </w:rPr>
        <w:t>pursue its aims by-</w:t>
      </w:r>
    </w:p>
    <w:p w14:paraId="2BDD1FE0" w14:textId="1BB197EB" w:rsidR="005D0733" w:rsidRPr="00600A38" w:rsidRDefault="00AD368B" w:rsidP="00D27989">
      <w:pPr>
        <w:pStyle w:val="ListParagraph"/>
        <w:numPr>
          <w:ilvl w:val="2"/>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D</w:t>
      </w:r>
      <w:r w:rsidR="005D0733" w:rsidRPr="00600A38">
        <w:rPr>
          <w:rFonts w:ascii="Arial" w:eastAsia="Times New Roman" w:hAnsi="Arial" w:cs="Arial"/>
          <w:sz w:val="24"/>
          <w:szCs w:val="24"/>
          <w:lang w:eastAsia="en-ZA"/>
        </w:rPr>
        <w:t xml:space="preserve">iscussions and meetings, </w:t>
      </w:r>
      <w:r>
        <w:rPr>
          <w:rFonts w:ascii="Arial" w:eastAsia="Times New Roman" w:hAnsi="Arial" w:cs="Arial"/>
          <w:sz w:val="24"/>
          <w:szCs w:val="24"/>
          <w:lang w:eastAsia="en-ZA"/>
        </w:rPr>
        <w:t xml:space="preserve">establishing appropriate sub-committees to address the needs of the </w:t>
      </w:r>
      <w:r w:rsidR="00D27989">
        <w:rPr>
          <w:rFonts w:ascii="Arial" w:eastAsia="Times New Roman" w:hAnsi="Arial" w:cs="Arial"/>
          <w:sz w:val="24"/>
          <w:szCs w:val="24"/>
          <w:lang w:eastAsia="en-ZA"/>
        </w:rPr>
        <w:t>profession</w:t>
      </w:r>
      <w:r>
        <w:rPr>
          <w:rFonts w:ascii="Arial" w:eastAsia="Times New Roman" w:hAnsi="Arial" w:cs="Arial"/>
          <w:sz w:val="24"/>
          <w:szCs w:val="24"/>
          <w:lang w:eastAsia="en-ZA"/>
        </w:rPr>
        <w:t>,</w:t>
      </w:r>
      <w:r w:rsidR="00D27989">
        <w:rPr>
          <w:rFonts w:ascii="Arial" w:eastAsia="Times New Roman" w:hAnsi="Arial" w:cs="Arial"/>
          <w:sz w:val="24"/>
          <w:szCs w:val="24"/>
          <w:lang w:eastAsia="en-ZA"/>
        </w:rPr>
        <w:t xml:space="preserve"> </w:t>
      </w:r>
      <w:r>
        <w:rPr>
          <w:rFonts w:ascii="Arial" w:eastAsia="Times New Roman" w:hAnsi="Arial" w:cs="Arial"/>
          <w:sz w:val="24"/>
          <w:szCs w:val="24"/>
          <w:lang w:eastAsia="en-ZA"/>
        </w:rPr>
        <w:t>hosting conferences and training workshops,</w:t>
      </w:r>
      <w:r w:rsidR="005D0733" w:rsidRPr="00600A38">
        <w:rPr>
          <w:rFonts w:ascii="Arial" w:eastAsia="Times New Roman" w:hAnsi="Arial" w:cs="Arial"/>
          <w:sz w:val="24"/>
          <w:szCs w:val="24"/>
          <w:lang w:eastAsia="en-ZA"/>
        </w:rPr>
        <w:t xml:space="preserve"> initiating </w:t>
      </w:r>
      <w:r>
        <w:rPr>
          <w:rFonts w:ascii="Arial" w:eastAsia="Times New Roman" w:hAnsi="Arial" w:cs="Arial"/>
          <w:sz w:val="24"/>
          <w:szCs w:val="24"/>
          <w:lang w:eastAsia="en-ZA"/>
        </w:rPr>
        <w:t xml:space="preserve">or supporting relevant </w:t>
      </w:r>
      <w:r w:rsidR="005D0733" w:rsidRPr="00600A38">
        <w:rPr>
          <w:rFonts w:ascii="Arial" w:eastAsia="Times New Roman" w:hAnsi="Arial" w:cs="Arial"/>
          <w:sz w:val="24"/>
          <w:szCs w:val="24"/>
          <w:lang w:eastAsia="en-ZA"/>
        </w:rPr>
        <w:t xml:space="preserve">research, </w:t>
      </w:r>
      <w:r>
        <w:rPr>
          <w:rFonts w:ascii="Arial" w:eastAsia="Times New Roman" w:hAnsi="Arial" w:cs="Arial"/>
          <w:sz w:val="24"/>
          <w:szCs w:val="24"/>
          <w:lang w:eastAsia="en-ZA"/>
        </w:rPr>
        <w:t xml:space="preserve">facilitating contact </w:t>
      </w:r>
      <w:r>
        <w:rPr>
          <w:rFonts w:ascii="Arial" w:eastAsia="Times New Roman" w:hAnsi="Arial" w:cs="Arial"/>
          <w:sz w:val="24"/>
          <w:szCs w:val="24"/>
          <w:lang w:eastAsia="en-ZA"/>
        </w:rPr>
        <w:lastRenderedPageBreak/>
        <w:t xml:space="preserve">between members, engaging with relevant stakeholders that impact the profession (such as the Health Professions Council of South Africa, Governments Departments, Council for Medical Schemes, the media and other relevant parties), </w:t>
      </w:r>
      <w:r w:rsidR="005D0733" w:rsidRPr="00600A38">
        <w:rPr>
          <w:rFonts w:ascii="Arial" w:eastAsia="Times New Roman" w:hAnsi="Arial" w:cs="Arial"/>
          <w:sz w:val="24"/>
          <w:szCs w:val="24"/>
          <w:lang w:eastAsia="en-ZA"/>
        </w:rPr>
        <w:t>by publications and other steps as deemed desirable;</w:t>
      </w:r>
    </w:p>
    <w:p w14:paraId="5D1C9975" w14:textId="125B3589" w:rsidR="005D0733" w:rsidRPr="00600A38" w:rsidRDefault="00AD368B" w:rsidP="00D27989">
      <w:pPr>
        <w:pStyle w:val="ListParagraph"/>
        <w:numPr>
          <w:ilvl w:val="2"/>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P</w:t>
      </w:r>
      <w:r w:rsidR="005D0733" w:rsidRPr="00600A38">
        <w:rPr>
          <w:rFonts w:ascii="Arial" w:eastAsia="Times New Roman" w:hAnsi="Arial" w:cs="Arial"/>
          <w:sz w:val="24"/>
          <w:szCs w:val="24"/>
          <w:lang w:eastAsia="en-ZA"/>
        </w:rPr>
        <w:t xml:space="preserve">romoting </w:t>
      </w:r>
      <w:r>
        <w:rPr>
          <w:rFonts w:ascii="Arial" w:eastAsia="Times New Roman" w:hAnsi="Arial" w:cs="Arial"/>
          <w:sz w:val="24"/>
          <w:szCs w:val="24"/>
          <w:lang w:eastAsia="en-ZA"/>
        </w:rPr>
        <w:t>ethical</w:t>
      </w:r>
      <w:r w:rsidR="005D0733" w:rsidRPr="00600A38">
        <w:rPr>
          <w:rFonts w:ascii="Arial" w:eastAsia="Times New Roman" w:hAnsi="Arial" w:cs="Arial"/>
          <w:sz w:val="24"/>
          <w:szCs w:val="24"/>
          <w:lang w:eastAsia="en-ZA"/>
        </w:rPr>
        <w:t xml:space="preserve"> conduct amongst its members in accordance with ethical code</w:t>
      </w:r>
      <w:r w:rsidR="006E6A11" w:rsidRPr="00600A38">
        <w:rPr>
          <w:rFonts w:ascii="Arial" w:eastAsia="Times New Roman" w:hAnsi="Arial" w:cs="Arial"/>
          <w:sz w:val="24"/>
          <w:szCs w:val="24"/>
          <w:lang w:eastAsia="en-ZA"/>
        </w:rPr>
        <w:t>s</w:t>
      </w:r>
      <w:r w:rsidR="005D0733" w:rsidRPr="00600A38">
        <w:rPr>
          <w:rFonts w:ascii="Arial" w:eastAsia="Times New Roman" w:hAnsi="Arial" w:cs="Arial"/>
          <w:sz w:val="24"/>
          <w:szCs w:val="24"/>
          <w:lang w:eastAsia="en-ZA"/>
        </w:rPr>
        <w:t xml:space="preserve"> and guidelines;</w:t>
      </w:r>
    </w:p>
    <w:p w14:paraId="2D38097A" w14:textId="0F7771E8" w:rsidR="005D0733" w:rsidRPr="00600A38" w:rsidRDefault="00D67C2C" w:rsidP="00D27989">
      <w:pPr>
        <w:pStyle w:val="ListParagraph"/>
        <w:numPr>
          <w:ilvl w:val="2"/>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P</w:t>
      </w:r>
      <w:r w:rsidR="005D0733" w:rsidRPr="00600A38">
        <w:rPr>
          <w:rFonts w:ascii="Arial" w:eastAsia="Times New Roman" w:hAnsi="Arial" w:cs="Arial"/>
          <w:sz w:val="24"/>
          <w:szCs w:val="24"/>
          <w:lang w:eastAsia="en-ZA"/>
        </w:rPr>
        <w:t>romoting educational</w:t>
      </w:r>
      <w:r w:rsidR="006E6A11" w:rsidRPr="00600A38">
        <w:rPr>
          <w:rFonts w:ascii="Arial" w:eastAsia="Times New Roman" w:hAnsi="Arial" w:cs="Arial"/>
          <w:sz w:val="24"/>
          <w:szCs w:val="24"/>
          <w:lang w:eastAsia="en-ZA"/>
        </w:rPr>
        <w:t xml:space="preserve"> and </w:t>
      </w:r>
      <w:r w:rsidR="005D0733" w:rsidRPr="00600A38">
        <w:rPr>
          <w:rFonts w:ascii="Arial" w:eastAsia="Times New Roman" w:hAnsi="Arial" w:cs="Arial"/>
          <w:sz w:val="24"/>
          <w:szCs w:val="24"/>
          <w:lang w:eastAsia="en-ZA"/>
        </w:rPr>
        <w:t>psychological information and services;</w:t>
      </w:r>
    </w:p>
    <w:p w14:paraId="59D05D58" w14:textId="2915FA59" w:rsidR="005D0733" w:rsidRPr="00600A38" w:rsidRDefault="00D67C2C" w:rsidP="00D27989">
      <w:pPr>
        <w:pStyle w:val="ListParagraph"/>
        <w:numPr>
          <w:ilvl w:val="2"/>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C</w:t>
      </w:r>
      <w:r w:rsidR="005D0733" w:rsidRPr="00600A38">
        <w:rPr>
          <w:rFonts w:ascii="Arial" w:eastAsia="Times New Roman" w:hAnsi="Arial" w:cs="Arial"/>
          <w:sz w:val="24"/>
          <w:szCs w:val="24"/>
          <w:lang w:eastAsia="en-ZA"/>
        </w:rPr>
        <w:t xml:space="preserve">ontinually assessing relevant legislation, initiating amendments and </w:t>
      </w:r>
      <w:r w:rsidR="007005B9" w:rsidRPr="00600A38">
        <w:rPr>
          <w:rFonts w:ascii="Arial" w:eastAsia="Times New Roman" w:hAnsi="Arial" w:cs="Arial"/>
          <w:sz w:val="24"/>
          <w:szCs w:val="24"/>
          <w:lang w:eastAsia="en-ZA"/>
        </w:rPr>
        <w:t xml:space="preserve">advocating for </w:t>
      </w:r>
      <w:r w:rsidR="005D0733" w:rsidRPr="00600A38">
        <w:rPr>
          <w:rFonts w:ascii="Arial" w:eastAsia="Times New Roman" w:hAnsi="Arial" w:cs="Arial"/>
          <w:sz w:val="24"/>
          <w:szCs w:val="24"/>
          <w:lang w:eastAsia="en-ZA"/>
        </w:rPr>
        <w:t xml:space="preserve">new legislation </w:t>
      </w:r>
      <w:r w:rsidR="007005B9" w:rsidRPr="00600A38">
        <w:rPr>
          <w:rFonts w:ascii="Arial" w:eastAsia="Times New Roman" w:hAnsi="Arial" w:cs="Arial"/>
          <w:sz w:val="24"/>
          <w:szCs w:val="24"/>
          <w:lang w:eastAsia="en-ZA"/>
        </w:rPr>
        <w:t>to serve the</w:t>
      </w:r>
      <w:r w:rsidR="005D0733" w:rsidRPr="00600A38">
        <w:rPr>
          <w:rFonts w:ascii="Arial" w:eastAsia="Times New Roman" w:hAnsi="Arial" w:cs="Arial"/>
          <w:sz w:val="24"/>
          <w:szCs w:val="24"/>
          <w:lang w:eastAsia="en-ZA"/>
        </w:rPr>
        <w:t xml:space="preserve"> interests of </w:t>
      </w:r>
      <w:r w:rsidR="007005B9" w:rsidRPr="00600A38">
        <w:rPr>
          <w:rFonts w:ascii="Arial" w:eastAsia="Times New Roman" w:hAnsi="Arial" w:cs="Arial"/>
          <w:sz w:val="24"/>
          <w:szCs w:val="24"/>
          <w:lang w:eastAsia="en-ZA"/>
        </w:rPr>
        <w:t xml:space="preserve">psychology and educational psychology as a </w:t>
      </w:r>
      <w:r w:rsidR="005D0733" w:rsidRPr="00600A38">
        <w:rPr>
          <w:rFonts w:ascii="Arial" w:eastAsia="Times New Roman" w:hAnsi="Arial" w:cs="Arial"/>
          <w:sz w:val="24"/>
          <w:szCs w:val="24"/>
          <w:lang w:eastAsia="en-ZA"/>
        </w:rPr>
        <w:t>profession</w:t>
      </w:r>
      <w:r w:rsidR="00AD368B">
        <w:rPr>
          <w:rFonts w:ascii="Arial" w:eastAsia="Times New Roman" w:hAnsi="Arial" w:cs="Arial"/>
          <w:sz w:val="24"/>
          <w:szCs w:val="24"/>
          <w:lang w:eastAsia="en-ZA"/>
        </w:rPr>
        <w:t>, the provision of relevant mental health services</w:t>
      </w:r>
      <w:r w:rsidR="005D0733" w:rsidRPr="00600A38">
        <w:rPr>
          <w:rFonts w:ascii="Arial" w:eastAsia="Times New Roman" w:hAnsi="Arial" w:cs="Arial"/>
          <w:sz w:val="24"/>
          <w:szCs w:val="24"/>
          <w:lang w:eastAsia="en-ZA"/>
        </w:rPr>
        <w:t xml:space="preserve"> and the </w:t>
      </w:r>
      <w:r w:rsidR="007005B9" w:rsidRPr="00600A38">
        <w:rPr>
          <w:rFonts w:ascii="Arial" w:eastAsia="Times New Roman" w:hAnsi="Arial" w:cs="Arial"/>
          <w:sz w:val="24"/>
          <w:szCs w:val="24"/>
          <w:lang w:eastAsia="en-ZA"/>
        </w:rPr>
        <w:t xml:space="preserve">interests of the </w:t>
      </w:r>
      <w:r w:rsidR="005D0733" w:rsidRPr="00600A38">
        <w:rPr>
          <w:rFonts w:ascii="Arial" w:eastAsia="Times New Roman" w:hAnsi="Arial" w:cs="Arial"/>
          <w:sz w:val="24"/>
          <w:szCs w:val="24"/>
          <w:lang w:eastAsia="en-ZA"/>
        </w:rPr>
        <w:t>public.</w:t>
      </w:r>
    </w:p>
    <w:p w14:paraId="2999D282" w14:textId="77777777" w:rsidR="005D0733" w:rsidRPr="00600A38" w:rsidRDefault="005D0733" w:rsidP="00D27989">
      <w:pPr>
        <w:pStyle w:val="ListParagraph"/>
        <w:spacing w:after="0" w:line="360" w:lineRule="auto"/>
        <w:ind w:left="360"/>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 </w:t>
      </w:r>
    </w:p>
    <w:p w14:paraId="0D2DA164" w14:textId="77777777" w:rsidR="00D61EB9" w:rsidRPr="00600A38" w:rsidRDefault="005D0733"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Association will not conduct any business with a view to profit for either the association or any of its members.</w:t>
      </w:r>
    </w:p>
    <w:p w14:paraId="2A953CD7" w14:textId="77777777" w:rsidR="005D0733" w:rsidRPr="00D61EB9" w:rsidRDefault="005D0733" w:rsidP="00D27989">
      <w:pPr>
        <w:pStyle w:val="ListParagraph"/>
        <w:spacing w:after="0" w:line="360" w:lineRule="auto"/>
        <w:jc w:val="both"/>
        <w:rPr>
          <w:rFonts w:ascii="Arial" w:eastAsia="Times New Roman" w:hAnsi="Arial" w:cs="Arial"/>
          <w:b/>
          <w:bCs/>
          <w:color w:val="0070C0"/>
          <w:sz w:val="24"/>
          <w:szCs w:val="24"/>
          <w:lang w:eastAsia="en-ZA"/>
        </w:rPr>
      </w:pPr>
    </w:p>
    <w:p w14:paraId="09975539" w14:textId="1F0549CF" w:rsidR="00A82A28" w:rsidRPr="008270E3" w:rsidRDefault="008A7D10" w:rsidP="00D27989">
      <w:pPr>
        <w:pStyle w:val="ListParagraph"/>
        <w:keepNext/>
        <w:keepLines/>
        <w:numPr>
          <w:ilvl w:val="0"/>
          <w:numId w:val="19"/>
        </w:numPr>
        <w:spacing w:after="0" w:line="360" w:lineRule="auto"/>
        <w:jc w:val="both"/>
        <w:outlineLvl w:val="0"/>
        <w:rPr>
          <w:rFonts w:asciiTheme="majorHAnsi" w:eastAsia="Times New Roman" w:hAnsiTheme="majorHAnsi" w:cstheme="majorBidi"/>
          <w:b/>
          <w:bCs/>
          <w:color w:val="365F91" w:themeColor="accent1" w:themeShade="BF"/>
          <w:sz w:val="28"/>
          <w:szCs w:val="28"/>
          <w:lang w:eastAsia="en-ZA"/>
        </w:rPr>
      </w:pPr>
      <w:bookmarkStart w:id="3" w:name="_Toc47030748"/>
      <w:r w:rsidRPr="008270E3">
        <w:rPr>
          <w:rFonts w:asciiTheme="majorHAnsi" w:eastAsia="Times New Roman" w:hAnsiTheme="majorHAnsi" w:cstheme="majorBidi"/>
          <w:b/>
          <w:bCs/>
          <w:color w:val="365F91" w:themeColor="accent1" w:themeShade="BF"/>
          <w:sz w:val="28"/>
          <w:szCs w:val="28"/>
          <w:lang w:eastAsia="en-ZA"/>
        </w:rPr>
        <w:t xml:space="preserve">VOLUNTARY </w:t>
      </w:r>
      <w:r w:rsidR="00E45350" w:rsidRPr="008270E3">
        <w:rPr>
          <w:rFonts w:asciiTheme="majorHAnsi" w:eastAsia="Times New Roman" w:hAnsiTheme="majorHAnsi" w:cstheme="majorBidi"/>
          <w:b/>
          <w:bCs/>
          <w:color w:val="365F91" w:themeColor="accent1" w:themeShade="BF"/>
          <w:sz w:val="28"/>
          <w:szCs w:val="28"/>
          <w:lang w:eastAsia="en-ZA"/>
        </w:rPr>
        <w:t>ASSOCIATION</w:t>
      </w:r>
      <w:bookmarkEnd w:id="3"/>
    </w:p>
    <w:p w14:paraId="4458CDD8" w14:textId="28ED5641" w:rsidR="00A82A28" w:rsidRPr="00A82A28" w:rsidRDefault="00A82A28" w:rsidP="008270E3">
      <w:pPr>
        <w:pStyle w:val="ListParagraph"/>
        <w:spacing w:after="0" w:line="360" w:lineRule="auto"/>
        <w:ind w:left="360"/>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 xml:space="preserve">The </w:t>
      </w:r>
      <w:r w:rsidR="008A7D10" w:rsidRPr="008270E3">
        <w:rPr>
          <w:rFonts w:ascii="Arial" w:eastAsia="Times New Roman" w:hAnsi="Arial" w:cs="Arial"/>
          <w:sz w:val="24"/>
          <w:szCs w:val="24"/>
          <w:lang w:eastAsia="en-ZA"/>
        </w:rPr>
        <w:t xml:space="preserve">voluntary </w:t>
      </w:r>
      <w:r w:rsidRPr="008270E3">
        <w:rPr>
          <w:rFonts w:ascii="Arial" w:eastAsia="Times New Roman" w:hAnsi="Arial" w:cs="Arial"/>
          <w:sz w:val="24"/>
          <w:szCs w:val="24"/>
          <w:lang w:eastAsia="en-ZA"/>
        </w:rPr>
        <w:t>association shall:</w:t>
      </w:r>
    </w:p>
    <w:p w14:paraId="3D0D6F88" w14:textId="77777777" w:rsidR="00403992" w:rsidRDefault="00A82A28" w:rsidP="00D27989">
      <w:pPr>
        <w:pStyle w:val="ListParagraph"/>
        <w:numPr>
          <w:ilvl w:val="0"/>
          <w:numId w:val="24"/>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Exist as a separate legal entity, separately from its members.</w:t>
      </w:r>
    </w:p>
    <w:p w14:paraId="5691FCA5" w14:textId="77777777" w:rsidR="00403992" w:rsidRDefault="00A82A28" w:rsidP="00D27989">
      <w:pPr>
        <w:pStyle w:val="ListParagraph"/>
        <w:numPr>
          <w:ilvl w:val="0"/>
          <w:numId w:val="24"/>
        </w:numPr>
        <w:spacing w:after="0" w:line="360" w:lineRule="auto"/>
        <w:jc w:val="both"/>
        <w:rPr>
          <w:rFonts w:ascii="Arial" w:eastAsia="Times New Roman" w:hAnsi="Arial" w:cs="Arial"/>
          <w:sz w:val="24"/>
          <w:szCs w:val="24"/>
          <w:lang w:eastAsia="en-ZA"/>
        </w:rPr>
      </w:pPr>
      <w:r w:rsidRPr="00403992">
        <w:rPr>
          <w:rFonts w:ascii="Arial" w:eastAsia="Times New Roman" w:hAnsi="Arial" w:cs="Arial"/>
          <w:sz w:val="24"/>
          <w:szCs w:val="24"/>
          <w:lang w:eastAsia="en-ZA"/>
        </w:rPr>
        <w:t xml:space="preserve">Continue to exist even when its membership changes and there are different office bearers. </w:t>
      </w:r>
    </w:p>
    <w:p w14:paraId="596D5BE3" w14:textId="76CFA2CD" w:rsidR="00403992" w:rsidRPr="008270E3" w:rsidRDefault="00A82A28" w:rsidP="00D27989">
      <w:pPr>
        <w:pStyle w:val="ListParagraph"/>
        <w:numPr>
          <w:ilvl w:val="0"/>
          <w:numId w:val="24"/>
        </w:num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Be able to own property</w:t>
      </w:r>
      <w:r w:rsidR="002D7A6D" w:rsidRPr="008270E3">
        <w:rPr>
          <w:rFonts w:ascii="Arial" w:eastAsia="Times New Roman" w:hAnsi="Arial" w:cs="Arial"/>
          <w:sz w:val="24"/>
          <w:szCs w:val="24"/>
          <w:lang w:eastAsia="en-ZA"/>
        </w:rPr>
        <w:t xml:space="preserve"> and other assets, separate from its members</w:t>
      </w:r>
      <w:r w:rsidRPr="008270E3">
        <w:rPr>
          <w:rFonts w:ascii="Arial" w:eastAsia="Times New Roman" w:hAnsi="Arial" w:cs="Arial"/>
          <w:sz w:val="24"/>
          <w:szCs w:val="24"/>
          <w:lang w:eastAsia="en-ZA"/>
        </w:rPr>
        <w:t>.</w:t>
      </w:r>
    </w:p>
    <w:p w14:paraId="66FD9E3B" w14:textId="39D2BF52" w:rsidR="00403992" w:rsidRPr="008270E3" w:rsidRDefault="00EB6A65" w:rsidP="00D27989">
      <w:pPr>
        <w:pStyle w:val="ListParagraph"/>
        <w:numPr>
          <w:ilvl w:val="0"/>
          <w:numId w:val="24"/>
        </w:num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Have the capacity to</w:t>
      </w:r>
      <w:r w:rsidR="00A82636" w:rsidRPr="008270E3">
        <w:rPr>
          <w:rFonts w:ascii="Arial" w:eastAsia="Times New Roman" w:hAnsi="Arial" w:cs="Arial"/>
          <w:sz w:val="24"/>
          <w:szCs w:val="24"/>
          <w:lang w:eastAsia="en-ZA"/>
        </w:rPr>
        <w:t xml:space="preserve"> appoint employees.</w:t>
      </w:r>
    </w:p>
    <w:p w14:paraId="17B36D49" w14:textId="423FE2A3" w:rsidR="00403992" w:rsidRPr="008270E3" w:rsidRDefault="00DD36AF" w:rsidP="00D27989">
      <w:pPr>
        <w:pStyle w:val="ListParagraph"/>
        <w:numPr>
          <w:ilvl w:val="0"/>
          <w:numId w:val="24"/>
        </w:numPr>
        <w:spacing w:after="0" w:line="360" w:lineRule="auto"/>
        <w:jc w:val="both"/>
        <w:rPr>
          <w:rFonts w:ascii="Arial" w:eastAsia="Times New Roman" w:hAnsi="Arial" w:cs="Arial"/>
          <w:color w:val="000000" w:themeColor="text1"/>
          <w:sz w:val="24"/>
          <w:szCs w:val="24"/>
          <w:lang w:eastAsia="en-ZA"/>
        </w:rPr>
      </w:pPr>
      <w:r w:rsidRPr="008270E3">
        <w:rPr>
          <w:rFonts w:ascii="Arial" w:eastAsia="Times New Roman" w:hAnsi="Arial" w:cs="Arial"/>
          <w:color w:val="000000" w:themeColor="text1"/>
          <w:sz w:val="24"/>
          <w:szCs w:val="24"/>
          <w:lang w:eastAsia="en-ZA"/>
        </w:rPr>
        <w:t xml:space="preserve">Have </w:t>
      </w:r>
      <w:r w:rsidR="008A7D10" w:rsidRPr="008270E3">
        <w:rPr>
          <w:rFonts w:ascii="Arial" w:eastAsia="Times New Roman" w:hAnsi="Arial" w:cs="Arial"/>
          <w:color w:val="000000" w:themeColor="text1"/>
          <w:sz w:val="24"/>
          <w:szCs w:val="24"/>
          <w:lang w:eastAsia="en-ZA"/>
        </w:rPr>
        <w:t xml:space="preserve">the </w:t>
      </w:r>
      <w:r w:rsidRPr="008270E3">
        <w:rPr>
          <w:rFonts w:ascii="Arial" w:eastAsia="Times New Roman" w:hAnsi="Arial" w:cs="Arial"/>
          <w:color w:val="000000" w:themeColor="text1"/>
          <w:sz w:val="24"/>
          <w:szCs w:val="24"/>
          <w:lang w:eastAsia="en-ZA"/>
        </w:rPr>
        <w:t>capacity</w:t>
      </w:r>
      <w:r w:rsidR="001A6E38" w:rsidRPr="008270E3">
        <w:rPr>
          <w:rFonts w:ascii="Arial" w:eastAsia="Times New Roman" w:hAnsi="Arial" w:cs="Arial"/>
          <w:color w:val="000000" w:themeColor="text1"/>
          <w:sz w:val="24"/>
          <w:szCs w:val="24"/>
          <w:lang w:eastAsia="en-ZA"/>
        </w:rPr>
        <w:t xml:space="preserve"> to take legal action relevant to protecting the public and the profession</w:t>
      </w:r>
    </w:p>
    <w:p w14:paraId="68EBFA25" w14:textId="77777777" w:rsidR="00403992" w:rsidRDefault="00A82A28" w:rsidP="00D27989">
      <w:pPr>
        <w:pStyle w:val="ListParagraph"/>
        <w:numPr>
          <w:ilvl w:val="0"/>
          <w:numId w:val="24"/>
        </w:numPr>
        <w:spacing w:after="0" w:line="360" w:lineRule="auto"/>
        <w:jc w:val="both"/>
        <w:rPr>
          <w:rFonts w:ascii="Arial" w:eastAsia="Times New Roman" w:hAnsi="Arial" w:cs="Arial"/>
          <w:sz w:val="24"/>
          <w:szCs w:val="24"/>
          <w:lang w:eastAsia="en-ZA"/>
        </w:rPr>
      </w:pPr>
      <w:r w:rsidRPr="00403992">
        <w:rPr>
          <w:rFonts w:ascii="Arial" w:eastAsia="Times New Roman" w:hAnsi="Arial" w:cs="Arial"/>
          <w:sz w:val="24"/>
          <w:szCs w:val="24"/>
          <w:lang w:eastAsia="en-ZA"/>
        </w:rPr>
        <w:t>The members and/or office bearers will not be personally liable for any of the obligations of the association.</w:t>
      </w:r>
    </w:p>
    <w:p w14:paraId="43043105" w14:textId="039E3F38" w:rsidR="00A82A28" w:rsidRPr="00403992" w:rsidRDefault="00A82A28" w:rsidP="00D27989">
      <w:pPr>
        <w:pStyle w:val="ListParagraph"/>
        <w:numPr>
          <w:ilvl w:val="0"/>
          <w:numId w:val="24"/>
        </w:numPr>
        <w:spacing w:after="0" w:line="360" w:lineRule="auto"/>
        <w:jc w:val="both"/>
        <w:rPr>
          <w:rFonts w:ascii="Arial" w:eastAsia="Times New Roman" w:hAnsi="Arial" w:cs="Arial"/>
          <w:sz w:val="24"/>
          <w:szCs w:val="24"/>
          <w:lang w:eastAsia="en-ZA"/>
        </w:rPr>
      </w:pPr>
      <w:r w:rsidRPr="00403992">
        <w:rPr>
          <w:rFonts w:ascii="Arial" w:eastAsia="Times New Roman" w:hAnsi="Arial" w:cs="Arial"/>
          <w:sz w:val="24"/>
          <w:szCs w:val="24"/>
          <w:lang w:eastAsia="en-ZA"/>
        </w:rPr>
        <w:t>The members and/or office bearers will not be personally liable for any loss suffered by any person as a result of an act or omission which occurs in good faith during the performance of their functions for or on behalf of the association.</w:t>
      </w:r>
    </w:p>
    <w:p w14:paraId="17C9FC42" w14:textId="1695D59C" w:rsidR="001A6E38" w:rsidRDefault="001A6E38" w:rsidP="00D27989">
      <w:pPr>
        <w:spacing w:line="360" w:lineRule="auto"/>
        <w:rPr>
          <w:lang w:eastAsia="en-ZA"/>
        </w:rPr>
      </w:pPr>
    </w:p>
    <w:p w14:paraId="0D30791F" w14:textId="77777777" w:rsidR="008270E3" w:rsidRPr="001A6E38" w:rsidRDefault="008270E3" w:rsidP="00D27989">
      <w:pPr>
        <w:spacing w:line="360" w:lineRule="auto"/>
        <w:rPr>
          <w:lang w:eastAsia="en-ZA"/>
        </w:rPr>
      </w:pPr>
    </w:p>
    <w:p w14:paraId="067718C0" w14:textId="5F3C4497" w:rsidR="001878A1" w:rsidRPr="008270E3" w:rsidRDefault="00AD4B35" w:rsidP="00D27989">
      <w:pPr>
        <w:pStyle w:val="Heading1"/>
        <w:numPr>
          <w:ilvl w:val="0"/>
          <w:numId w:val="19"/>
        </w:numPr>
        <w:spacing w:before="0" w:line="360" w:lineRule="auto"/>
        <w:jc w:val="both"/>
        <w:rPr>
          <w:rFonts w:eastAsia="Times New Roman"/>
          <w:lang w:eastAsia="en-ZA"/>
        </w:rPr>
      </w:pPr>
      <w:bookmarkStart w:id="4" w:name="_Toc47030749"/>
      <w:r w:rsidRPr="00AD4B35">
        <w:rPr>
          <w:rFonts w:eastAsia="Times New Roman"/>
          <w:lang w:eastAsia="en-ZA"/>
        </w:rPr>
        <w:lastRenderedPageBreak/>
        <w:t>MEMBERSHIP</w:t>
      </w:r>
      <w:bookmarkEnd w:id="4"/>
    </w:p>
    <w:p w14:paraId="18A8305D" w14:textId="31A27A05" w:rsidR="00026BE5" w:rsidRPr="008270E3" w:rsidRDefault="001878A1" w:rsidP="008270E3">
      <w:pPr>
        <w:pStyle w:val="ListParagraph"/>
        <w:numPr>
          <w:ilvl w:val="1"/>
          <w:numId w:val="26"/>
        </w:numPr>
        <w:spacing w:after="0" w:line="360" w:lineRule="auto"/>
        <w:jc w:val="both"/>
        <w:rPr>
          <w:rFonts w:ascii="Arial" w:eastAsia="Times New Roman" w:hAnsi="Arial" w:cs="Arial"/>
          <w:sz w:val="24"/>
          <w:szCs w:val="24"/>
          <w:u w:val="single"/>
          <w:lang w:eastAsia="en-ZA"/>
        </w:rPr>
      </w:pPr>
      <w:r w:rsidRPr="00403992">
        <w:rPr>
          <w:rFonts w:ascii="Arial" w:eastAsia="Times New Roman" w:hAnsi="Arial" w:cs="Arial"/>
          <w:sz w:val="24"/>
          <w:szCs w:val="24"/>
          <w:u w:val="single"/>
          <w:lang w:eastAsia="en-ZA"/>
        </w:rPr>
        <w:t>Full membership</w:t>
      </w:r>
    </w:p>
    <w:p w14:paraId="11A24033" w14:textId="77777777" w:rsidR="001878A1" w:rsidRDefault="001878A1" w:rsidP="00D27989">
      <w:pPr>
        <w:pStyle w:val="ListParagraph"/>
        <w:spacing w:after="0" w:line="360" w:lineRule="auto"/>
        <w:jc w:val="both"/>
        <w:rPr>
          <w:rFonts w:ascii="Arial" w:eastAsia="Times New Roman" w:hAnsi="Arial" w:cs="Arial"/>
          <w:sz w:val="24"/>
          <w:szCs w:val="24"/>
          <w:lang w:eastAsia="en-ZA"/>
        </w:rPr>
      </w:pPr>
      <w:r w:rsidRPr="008E6627">
        <w:rPr>
          <w:rFonts w:ascii="Arial" w:eastAsia="Times New Roman" w:hAnsi="Arial" w:cs="Arial"/>
          <w:sz w:val="24"/>
          <w:szCs w:val="24"/>
          <w:lang w:eastAsia="en-ZA"/>
        </w:rPr>
        <w:t xml:space="preserve">Any HPCSA-registered educational psychologist, who agrees with the aims of the association is eligible for full membership. (This category includes Honorary Life Members and Fellows.) </w:t>
      </w:r>
    </w:p>
    <w:p w14:paraId="18859A07" w14:textId="77777777" w:rsidR="001878A1" w:rsidRDefault="001878A1" w:rsidP="00D27989">
      <w:pPr>
        <w:pStyle w:val="ListParagraph"/>
        <w:numPr>
          <w:ilvl w:val="2"/>
          <w:numId w:val="26"/>
        </w:numPr>
        <w:spacing w:after="0" w:line="360" w:lineRule="auto"/>
        <w:jc w:val="both"/>
        <w:rPr>
          <w:rFonts w:ascii="Arial" w:eastAsia="Times New Roman" w:hAnsi="Arial" w:cs="Arial"/>
          <w:sz w:val="24"/>
          <w:szCs w:val="24"/>
          <w:lang w:eastAsia="en-ZA"/>
        </w:rPr>
      </w:pPr>
      <w:r w:rsidRPr="008E6627">
        <w:rPr>
          <w:rFonts w:ascii="Arial" w:eastAsia="Times New Roman" w:hAnsi="Arial" w:cs="Arial"/>
          <w:sz w:val="24"/>
          <w:szCs w:val="24"/>
          <w:lang w:eastAsia="en-ZA"/>
        </w:rPr>
        <w:t xml:space="preserve">Only full members have </w:t>
      </w:r>
      <w:r>
        <w:rPr>
          <w:rFonts w:ascii="Arial" w:eastAsia="Times New Roman" w:hAnsi="Arial" w:cs="Arial"/>
          <w:sz w:val="24"/>
          <w:szCs w:val="24"/>
          <w:lang w:eastAsia="en-ZA"/>
        </w:rPr>
        <w:t xml:space="preserve">full </w:t>
      </w:r>
      <w:r w:rsidRPr="008E6627">
        <w:rPr>
          <w:rFonts w:ascii="Arial" w:eastAsia="Times New Roman" w:hAnsi="Arial" w:cs="Arial"/>
          <w:sz w:val="24"/>
          <w:szCs w:val="24"/>
          <w:lang w:eastAsia="en-ZA"/>
        </w:rPr>
        <w:t xml:space="preserve">voting rights. </w:t>
      </w:r>
    </w:p>
    <w:p w14:paraId="5872CC8B" w14:textId="62115259" w:rsidR="001878A1" w:rsidRDefault="001878A1" w:rsidP="00D27989">
      <w:pPr>
        <w:pStyle w:val="ListParagraph"/>
        <w:numPr>
          <w:ilvl w:val="2"/>
          <w:numId w:val="26"/>
        </w:numPr>
        <w:spacing w:after="0" w:line="360" w:lineRule="auto"/>
        <w:jc w:val="both"/>
        <w:rPr>
          <w:rFonts w:ascii="Arial" w:eastAsia="Times New Roman" w:hAnsi="Arial" w:cs="Arial"/>
          <w:sz w:val="24"/>
          <w:szCs w:val="24"/>
          <w:lang w:eastAsia="en-ZA"/>
        </w:rPr>
      </w:pPr>
      <w:r w:rsidRPr="008E6627">
        <w:rPr>
          <w:rFonts w:ascii="Arial" w:eastAsia="Times New Roman" w:hAnsi="Arial" w:cs="Arial"/>
          <w:sz w:val="24"/>
          <w:szCs w:val="24"/>
          <w:lang w:eastAsia="en-ZA"/>
        </w:rPr>
        <w:t>Only full members may mention their EPASSA membership when informing the public of their professional credentials, subject to any rules and laws applying to the advertising of psychological services.</w:t>
      </w:r>
    </w:p>
    <w:p w14:paraId="09EED00F" w14:textId="448DB418" w:rsidR="00C74B73" w:rsidRPr="00C74B73" w:rsidRDefault="00C74B73" w:rsidP="00D27989">
      <w:pPr>
        <w:pStyle w:val="ListParagraph"/>
        <w:numPr>
          <w:ilvl w:val="2"/>
          <w:numId w:val="26"/>
        </w:numPr>
        <w:spacing w:after="0" w:line="360" w:lineRule="auto"/>
        <w:jc w:val="both"/>
        <w:rPr>
          <w:rFonts w:ascii="Arial" w:eastAsia="Times New Roman" w:hAnsi="Arial" w:cs="Arial"/>
          <w:sz w:val="24"/>
          <w:szCs w:val="24"/>
          <w:lang w:eastAsia="en-ZA"/>
        </w:rPr>
      </w:pPr>
      <w:r w:rsidRPr="00C74B73">
        <w:rPr>
          <w:rFonts w:ascii="Arial" w:eastAsia="Times New Roman" w:hAnsi="Arial" w:cs="Arial"/>
          <w:sz w:val="24"/>
          <w:szCs w:val="24"/>
          <w:lang w:eastAsia="en-ZA"/>
        </w:rPr>
        <w:t>All members must abide by appropriate ethical norms for the profession of psychology.</w:t>
      </w:r>
    </w:p>
    <w:p w14:paraId="471DCDB5" w14:textId="77777777" w:rsidR="001878A1" w:rsidRPr="00600A38" w:rsidRDefault="001878A1" w:rsidP="00D27989">
      <w:pPr>
        <w:pStyle w:val="ListParagraph"/>
        <w:spacing w:after="0" w:line="360" w:lineRule="auto"/>
        <w:jc w:val="both"/>
        <w:rPr>
          <w:rFonts w:ascii="Arial" w:eastAsia="Times New Roman" w:hAnsi="Arial" w:cs="Arial"/>
          <w:sz w:val="24"/>
          <w:szCs w:val="24"/>
          <w:lang w:eastAsia="en-ZA"/>
        </w:rPr>
      </w:pPr>
    </w:p>
    <w:p w14:paraId="10682216" w14:textId="6FC0CC85" w:rsidR="00026BE5" w:rsidRPr="008270E3" w:rsidRDefault="001878A1" w:rsidP="008270E3">
      <w:pPr>
        <w:pStyle w:val="ListParagraph"/>
        <w:numPr>
          <w:ilvl w:val="1"/>
          <w:numId w:val="26"/>
        </w:numPr>
        <w:spacing w:after="0" w:line="360" w:lineRule="auto"/>
        <w:jc w:val="both"/>
        <w:rPr>
          <w:rFonts w:ascii="Arial" w:eastAsia="Times New Roman" w:hAnsi="Arial" w:cs="Arial"/>
          <w:sz w:val="24"/>
          <w:szCs w:val="24"/>
          <w:u w:val="single"/>
          <w:lang w:eastAsia="en-ZA"/>
        </w:rPr>
      </w:pPr>
      <w:r w:rsidRPr="00170C34">
        <w:rPr>
          <w:rFonts w:ascii="Arial" w:eastAsia="Times New Roman" w:hAnsi="Arial" w:cs="Arial"/>
          <w:sz w:val="24"/>
          <w:szCs w:val="24"/>
          <w:u w:val="single"/>
          <w:lang w:eastAsia="en-ZA"/>
        </w:rPr>
        <w:t>Student membership</w:t>
      </w:r>
    </w:p>
    <w:p w14:paraId="3124857A" w14:textId="77777777" w:rsidR="001878A1" w:rsidRDefault="001878A1" w:rsidP="00D27989">
      <w:pPr>
        <w:pStyle w:val="ListParagraph"/>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Student</w:t>
      </w:r>
      <w:r w:rsidRPr="008E6627">
        <w:rPr>
          <w:rFonts w:ascii="Arial" w:eastAsia="Times New Roman" w:hAnsi="Arial" w:cs="Arial"/>
          <w:sz w:val="24"/>
          <w:szCs w:val="24"/>
          <w:lang w:eastAsia="en-ZA"/>
        </w:rPr>
        <w:t xml:space="preserve"> members must:</w:t>
      </w:r>
    </w:p>
    <w:p w14:paraId="61217867" w14:textId="77777777" w:rsidR="001878A1" w:rsidRDefault="001878A1" w:rsidP="00D27989">
      <w:pPr>
        <w:pStyle w:val="ListParagraph"/>
        <w:numPr>
          <w:ilvl w:val="3"/>
          <w:numId w:val="26"/>
        </w:numPr>
        <w:spacing w:after="0" w:line="360" w:lineRule="auto"/>
        <w:jc w:val="both"/>
        <w:rPr>
          <w:rFonts w:ascii="Arial" w:eastAsia="Times New Roman" w:hAnsi="Arial" w:cs="Arial"/>
          <w:sz w:val="24"/>
          <w:szCs w:val="24"/>
          <w:lang w:eastAsia="en-ZA"/>
        </w:rPr>
      </w:pPr>
      <w:r w:rsidRPr="008E6627">
        <w:rPr>
          <w:rFonts w:ascii="Arial" w:eastAsia="Times New Roman" w:hAnsi="Arial" w:cs="Arial"/>
          <w:sz w:val="24"/>
          <w:szCs w:val="24"/>
          <w:lang w:eastAsia="en-ZA"/>
        </w:rPr>
        <w:t>Hold at least an</w:t>
      </w:r>
      <w:r>
        <w:rPr>
          <w:rFonts w:ascii="Arial" w:eastAsia="Times New Roman" w:hAnsi="Arial" w:cs="Arial"/>
          <w:sz w:val="24"/>
          <w:szCs w:val="24"/>
          <w:lang w:eastAsia="en-ZA"/>
        </w:rPr>
        <w:t xml:space="preserve"> undergraduate or h</w:t>
      </w:r>
      <w:r w:rsidRPr="008E6627">
        <w:rPr>
          <w:rFonts w:ascii="Arial" w:eastAsia="Times New Roman" w:hAnsi="Arial" w:cs="Arial"/>
          <w:sz w:val="24"/>
          <w:szCs w:val="24"/>
          <w:lang w:eastAsia="en-ZA"/>
        </w:rPr>
        <w:t>onours degree with a major in psychology or educational psychology, and are aspiring toward becoming an educational psychologist</w:t>
      </w:r>
      <w:r>
        <w:rPr>
          <w:rFonts w:ascii="Arial" w:eastAsia="Times New Roman" w:hAnsi="Arial" w:cs="Arial"/>
          <w:sz w:val="24"/>
          <w:szCs w:val="24"/>
          <w:lang w:eastAsia="en-ZA"/>
        </w:rPr>
        <w:t>, or</w:t>
      </w:r>
    </w:p>
    <w:p w14:paraId="5C14F483" w14:textId="487EF101" w:rsidR="001878A1" w:rsidRDefault="001878A1" w:rsidP="00D27989">
      <w:pPr>
        <w:pStyle w:val="ListParagraph"/>
        <w:numPr>
          <w:ilvl w:val="3"/>
          <w:numId w:val="26"/>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Be registered with the HPCSA as</w:t>
      </w:r>
      <w:r w:rsidR="00491C5B">
        <w:rPr>
          <w:rFonts w:ascii="Arial" w:eastAsia="Times New Roman" w:hAnsi="Arial" w:cs="Arial"/>
          <w:sz w:val="24"/>
          <w:szCs w:val="24"/>
          <w:lang w:eastAsia="en-ZA"/>
        </w:rPr>
        <w:t xml:space="preserve"> a student or</w:t>
      </w:r>
      <w:r>
        <w:rPr>
          <w:rFonts w:ascii="Arial" w:eastAsia="Times New Roman" w:hAnsi="Arial" w:cs="Arial"/>
          <w:sz w:val="24"/>
          <w:szCs w:val="24"/>
          <w:lang w:eastAsia="en-ZA"/>
        </w:rPr>
        <w:t xml:space="preserve"> an </w:t>
      </w:r>
      <w:r w:rsidRPr="008E6627">
        <w:rPr>
          <w:rFonts w:ascii="Arial" w:eastAsia="Times New Roman" w:hAnsi="Arial" w:cs="Arial"/>
          <w:sz w:val="24"/>
          <w:szCs w:val="24"/>
          <w:lang w:eastAsia="en-ZA"/>
        </w:rPr>
        <w:t>intern educational psychologist</w:t>
      </w:r>
      <w:r>
        <w:rPr>
          <w:rFonts w:ascii="Arial" w:eastAsia="Times New Roman" w:hAnsi="Arial" w:cs="Arial"/>
          <w:sz w:val="24"/>
          <w:szCs w:val="24"/>
          <w:lang w:eastAsia="en-ZA"/>
        </w:rPr>
        <w:t>.</w:t>
      </w:r>
    </w:p>
    <w:p w14:paraId="78075159" w14:textId="48F094B2" w:rsidR="00AE123B" w:rsidRPr="00491C5B" w:rsidRDefault="00AE123B" w:rsidP="00D27989">
      <w:pPr>
        <w:pStyle w:val="ListParagraph"/>
        <w:numPr>
          <w:ilvl w:val="3"/>
          <w:numId w:val="26"/>
        </w:numPr>
        <w:spacing w:after="0" w:line="360" w:lineRule="auto"/>
        <w:jc w:val="both"/>
        <w:rPr>
          <w:rFonts w:ascii="Arial" w:eastAsia="Times New Roman" w:hAnsi="Arial" w:cs="Arial"/>
          <w:color w:val="000000" w:themeColor="text1"/>
          <w:sz w:val="24"/>
          <w:szCs w:val="24"/>
          <w:lang w:eastAsia="en-ZA"/>
        </w:rPr>
      </w:pPr>
      <w:r w:rsidRPr="00491C5B">
        <w:rPr>
          <w:rFonts w:ascii="Arial" w:eastAsia="Times New Roman" w:hAnsi="Arial" w:cs="Arial"/>
          <w:color w:val="000000" w:themeColor="text1"/>
          <w:sz w:val="24"/>
          <w:szCs w:val="24"/>
          <w:lang w:eastAsia="en-ZA"/>
        </w:rPr>
        <w:t>Limited to a maximum of 5 years student membership, which will include study towards Honours and Masters degrees in psychology as well as subsequent completion of the necessary internship where applicable</w:t>
      </w:r>
      <w:r w:rsidR="00491C5B" w:rsidRPr="00491C5B">
        <w:rPr>
          <w:rFonts w:ascii="Arial" w:eastAsia="Times New Roman" w:hAnsi="Arial" w:cs="Arial"/>
          <w:color w:val="000000" w:themeColor="text1"/>
          <w:sz w:val="24"/>
          <w:szCs w:val="24"/>
          <w:lang w:eastAsia="en-ZA"/>
        </w:rPr>
        <w:t>.</w:t>
      </w:r>
    </w:p>
    <w:p w14:paraId="7467AA95" w14:textId="77777777" w:rsidR="008270E3" w:rsidRPr="008270E3" w:rsidRDefault="008270E3" w:rsidP="008270E3">
      <w:pPr>
        <w:spacing w:after="0" w:line="360" w:lineRule="auto"/>
        <w:jc w:val="both"/>
        <w:rPr>
          <w:rFonts w:ascii="Arial" w:eastAsia="Times New Roman" w:hAnsi="Arial" w:cs="Arial"/>
          <w:sz w:val="24"/>
          <w:szCs w:val="24"/>
          <w:lang w:eastAsia="en-ZA"/>
        </w:rPr>
      </w:pPr>
    </w:p>
    <w:p w14:paraId="734B83BE" w14:textId="647A3779" w:rsidR="00026BE5" w:rsidRPr="008270E3" w:rsidRDefault="001878A1" w:rsidP="008270E3">
      <w:pPr>
        <w:pStyle w:val="ListParagraph"/>
        <w:numPr>
          <w:ilvl w:val="1"/>
          <w:numId w:val="26"/>
        </w:numPr>
        <w:spacing w:after="0" w:line="360" w:lineRule="auto"/>
        <w:jc w:val="both"/>
        <w:rPr>
          <w:rFonts w:ascii="Arial" w:eastAsia="Times New Roman" w:hAnsi="Arial" w:cs="Arial"/>
          <w:sz w:val="24"/>
          <w:szCs w:val="24"/>
          <w:u w:val="single"/>
          <w:lang w:eastAsia="en-ZA"/>
        </w:rPr>
      </w:pPr>
      <w:r w:rsidRPr="00170C34">
        <w:rPr>
          <w:rFonts w:ascii="Arial" w:eastAsia="Times New Roman" w:hAnsi="Arial" w:cs="Arial"/>
          <w:sz w:val="24"/>
          <w:szCs w:val="24"/>
          <w:u w:val="single"/>
          <w:lang w:eastAsia="en-ZA"/>
        </w:rPr>
        <w:t>Affiliate membership</w:t>
      </w:r>
    </w:p>
    <w:p w14:paraId="0393B601" w14:textId="508548A1" w:rsidR="001878A1" w:rsidRPr="00550781" w:rsidRDefault="001878A1" w:rsidP="00D27989">
      <w:pPr>
        <w:pStyle w:val="ListParagraph"/>
        <w:numPr>
          <w:ilvl w:val="0"/>
          <w:numId w:val="28"/>
        </w:numPr>
        <w:spacing w:after="0" w:line="360" w:lineRule="auto"/>
        <w:jc w:val="both"/>
        <w:rPr>
          <w:rFonts w:ascii="Arial" w:eastAsia="Times New Roman" w:hAnsi="Arial" w:cs="Arial"/>
          <w:color w:val="000000" w:themeColor="text1"/>
          <w:sz w:val="24"/>
          <w:szCs w:val="24"/>
          <w:lang w:eastAsia="en-ZA"/>
        </w:rPr>
      </w:pPr>
      <w:r w:rsidRPr="00550781">
        <w:rPr>
          <w:rFonts w:ascii="Arial" w:eastAsia="Times New Roman" w:hAnsi="Arial" w:cs="Arial"/>
          <w:color w:val="000000" w:themeColor="text1"/>
          <w:sz w:val="24"/>
          <w:szCs w:val="24"/>
          <w:lang w:eastAsia="en-ZA"/>
        </w:rPr>
        <w:t>Any person interested in psychology or educational psychology as a science or as a profession</w:t>
      </w:r>
      <w:r w:rsidR="00AE123B" w:rsidRPr="00550781">
        <w:rPr>
          <w:rFonts w:ascii="Arial" w:eastAsia="Times New Roman" w:hAnsi="Arial" w:cs="Arial"/>
          <w:color w:val="000000" w:themeColor="text1"/>
          <w:sz w:val="24"/>
          <w:szCs w:val="24"/>
          <w:lang w:eastAsia="en-ZA"/>
        </w:rPr>
        <w:t xml:space="preserve"> and registered with a relevant mental health body or association</w:t>
      </w:r>
      <w:r w:rsidRPr="00550781">
        <w:rPr>
          <w:rFonts w:ascii="Arial" w:eastAsia="Times New Roman" w:hAnsi="Arial" w:cs="Arial"/>
          <w:color w:val="000000" w:themeColor="text1"/>
          <w:sz w:val="24"/>
          <w:szCs w:val="24"/>
          <w:lang w:eastAsia="en-ZA"/>
        </w:rPr>
        <w:t xml:space="preserve"> may apply for Affiliate Membership. This includes neuropsychologists, clinical, counselling, industrial and research psychologists, and HPCSA-registered </w:t>
      </w:r>
      <w:r w:rsidR="00B07B4A" w:rsidRPr="00550781">
        <w:rPr>
          <w:rFonts w:ascii="Arial" w:eastAsia="Times New Roman" w:hAnsi="Arial" w:cs="Arial"/>
          <w:color w:val="000000" w:themeColor="text1"/>
          <w:sz w:val="24"/>
          <w:szCs w:val="24"/>
          <w:lang w:eastAsia="en-ZA"/>
        </w:rPr>
        <w:t>mental health professional</w:t>
      </w:r>
      <w:r w:rsidR="00491C5B" w:rsidRPr="00550781">
        <w:rPr>
          <w:rFonts w:ascii="Arial" w:eastAsia="Times New Roman" w:hAnsi="Arial" w:cs="Arial"/>
          <w:color w:val="000000" w:themeColor="text1"/>
          <w:sz w:val="24"/>
          <w:szCs w:val="24"/>
          <w:lang w:eastAsia="en-ZA"/>
        </w:rPr>
        <w:t>s</w:t>
      </w:r>
      <w:r w:rsidRPr="00550781">
        <w:rPr>
          <w:rFonts w:ascii="Arial" w:eastAsia="Times New Roman" w:hAnsi="Arial" w:cs="Arial"/>
          <w:color w:val="000000" w:themeColor="text1"/>
          <w:sz w:val="24"/>
          <w:szCs w:val="24"/>
          <w:lang w:eastAsia="en-ZA"/>
        </w:rPr>
        <w:t>.</w:t>
      </w:r>
      <w:r w:rsidR="00AE123B" w:rsidRPr="00550781">
        <w:rPr>
          <w:rFonts w:ascii="Arial" w:eastAsia="Times New Roman" w:hAnsi="Arial" w:cs="Arial"/>
          <w:color w:val="000000" w:themeColor="text1"/>
          <w:sz w:val="24"/>
          <w:szCs w:val="24"/>
          <w:lang w:eastAsia="en-ZA"/>
        </w:rPr>
        <w:t xml:space="preserve">  </w:t>
      </w:r>
    </w:p>
    <w:p w14:paraId="55A0993C" w14:textId="2DA88955" w:rsidR="00AE123B" w:rsidRPr="00550781" w:rsidRDefault="00AE123B" w:rsidP="00D27989">
      <w:pPr>
        <w:pStyle w:val="ListParagraph"/>
        <w:numPr>
          <w:ilvl w:val="0"/>
          <w:numId w:val="28"/>
        </w:numPr>
        <w:spacing w:after="0" w:line="360" w:lineRule="auto"/>
        <w:jc w:val="both"/>
        <w:rPr>
          <w:rFonts w:ascii="Arial" w:eastAsia="Times New Roman" w:hAnsi="Arial" w:cs="Arial"/>
          <w:color w:val="000000" w:themeColor="text1"/>
          <w:sz w:val="24"/>
          <w:szCs w:val="24"/>
          <w:lang w:eastAsia="en-ZA"/>
        </w:rPr>
      </w:pPr>
      <w:r w:rsidRPr="00550781">
        <w:rPr>
          <w:rFonts w:ascii="Arial" w:eastAsia="Times New Roman" w:hAnsi="Arial" w:cs="Arial"/>
          <w:color w:val="000000" w:themeColor="text1"/>
          <w:sz w:val="24"/>
          <w:szCs w:val="24"/>
          <w:lang w:eastAsia="en-ZA"/>
        </w:rPr>
        <w:t xml:space="preserve">Affiliate members will not be charged an annual fee, nor will they have membership rights with regard to </w:t>
      </w:r>
      <w:r w:rsidR="00B07B4A" w:rsidRPr="00550781">
        <w:rPr>
          <w:rFonts w:ascii="Arial" w:eastAsia="Times New Roman" w:hAnsi="Arial" w:cs="Arial"/>
          <w:color w:val="000000" w:themeColor="text1"/>
          <w:sz w:val="24"/>
          <w:szCs w:val="24"/>
          <w:lang w:eastAsia="en-ZA"/>
        </w:rPr>
        <w:t>voting or attendance</w:t>
      </w:r>
      <w:r w:rsidRPr="00550781">
        <w:rPr>
          <w:rFonts w:ascii="Arial" w:eastAsia="Times New Roman" w:hAnsi="Arial" w:cs="Arial"/>
          <w:color w:val="000000" w:themeColor="text1"/>
          <w:sz w:val="24"/>
          <w:szCs w:val="24"/>
          <w:lang w:eastAsia="en-ZA"/>
        </w:rPr>
        <w:t xml:space="preserve"> of </w:t>
      </w:r>
      <w:r w:rsidR="00B07B4A" w:rsidRPr="00550781">
        <w:rPr>
          <w:rFonts w:ascii="Arial" w:eastAsia="Times New Roman" w:hAnsi="Arial" w:cs="Arial"/>
          <w:color w:val="000000" w:themeColor="text1"/>
          <w:sz w:val="24"/>
          <w:szCs w:val="24"/>
          <w:lang w:eastAsia="en-ZA"/>
        </w:rPr>
        <w:t xml:space="preserve">membership events such as general support or discussion meetings or reduced fees for conferences. </w:t>
      </w:r>
    </w:p>
    <w:p w14:paraId="54B9F969" w14:textId="77777777" w:rsidR="001878A1" w:rsidRDefault="001878A1" w:rsidP="00D27989">
      <w:pPr>
        <w:pStyle w:val="ListParagraph"/>
        <w:spacing w:after="0" w:line="360" w:lineRule="auto"/>
        <w:jc w:val="both"/>
        <w:rPr>
          <w:rFonts w:ascii="Arial" w:eastAsia="Times New Roman" w:hAnsi="Arial" w:cs="Arial"/>
          <w:sz w:val="24"/>
          <w:szCs w:val="24"/>
          <w:u w:val="single"/>
          <w:lang w:eastAsia="en-ZA"/>
        </w:rPr>
      </w:pPr>
    </w:p>
    <w:p w14:paraId="7DA2220F" w14:textId="77777777" w:rsidR="001878A1" w:rsidRPr="00170C34" w:rsidRDefault="001878A1" w:rsidP="00D27989">
      <w:pPr>
        <w:pStyle w:val="ListParagraph"/>
        <w:numPr>
          <w:ilvl w:val="1"/>
          <w:numId w:val="26"/>
        </w:numPr>
        <w:spacing w:after="0" w:line="360" w:lineRule="auto"/>
        <w:jc w:val="both"/>
        <w:rPr>
          <w:rFonts w:ascii="Arial" w:eastAsia="Times New Roman" w:hAnsi="Arial" w:cs="Arial"/>
          <w:sz w:val="24"/>
          <w:szCs w:val="24"/>
          <w:u w:val="single"/>
          <w:lang w:eastAsia="en-ZA"/>
        </w:rPr>
      </w:pPr>
      <w:r w:rsidRPr="00170C34">
        <w:rPr>
          <w:rFonts w:ascii="Arial" w:eastAsia="Times New Roman" w:hAnsi="Arial" w:cs="Arial"/>
          <w:sz w:val="24"/>
          <w:szCs w:val="24"/>
          <w:u w:val="single"/>
          <w:lang w:eastAsia="en-ZA"/>
        </w:rPr>
        <w:t>Honorary Life Members:</w:t>
      </w:r>
    </w:p>
    <w:p w14:paraId="51DA2064" w14:textId="77777777" w:rsidR="00354919" w:rsidRDefault="001878A1" w:rsidP="00D27989">
      <w:pPr>
        <w:pStyle w:val="ListParagraph"/>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Persons who have distinguished themselves by outstanding achievements or service in the field</w:t>
      </w:r>
      <w:r>
        <w:rPr>
          <w:rFonts w:ascii="Arial" w:eastAsia="Times New Roman" w:hAnsi="Arial" w:cs="Arial"/>
          <w:sz w:val="24"/>
          <w:szCs w:val="24"/>
          <w:lang w:eastAsia="en-ZA"/>
        </w:rPr>
        <w:t>s</w:t>
      </w:r>
      <w:r w:rsidRPr="00600A38">
        <w:rPr>
          <w:rFonts w:ascii="Arial" w:eastAsia="Times New Roman" w:hAnsi="Arial" w:cs="Arial"/>
          <w:sz w:val="24"/>
          <w:szCs w:val="24"/>
          <w:lang w:eastAsia="en-ZA"/>
        </w:rPr>
        <w:t xml:space="preserve"> of </w:t>
      </w:r>
      <w:r>
        <w:rPr>
          <w:rFonts w:ascii="Arial" w:eastAsia="Times New Roman" w:hAnsi="Arial" w:cs="Arial"/>
          <w:sz w:val="24"/>
          <w:szCs w:val="24"/>
          <w:lang w:eastAsia="en-ZA"/>
        </w:rPr>
        <w:t xml:space="preserve">psychology or </w:t>
      </w:r>
      <w:r w:rsidRPr="00600A38">
        <w:rPr>
          <w:rFonts w:ascii="Arial" w:eastAsia="Times New Roman" w:hAnsi="Arial" w:cs="Arial"/>
          <w:sz w:val="24"/>
          <w:szCs w:val="24"/>
          <w:lang w:eastAsia="en-ZA"/>
        </w:rPr>
        <w:t xml:space="preserve">educational psychology, on the recommendation of full members as well as the EPASSA Executive Committee, may be invited by the executive to become honorary members of EPASSA.  Honorary Members have all the rights and privileges of full members.  </w:t>
      </w:r>
    </w:p>
    <w:p w14:paraId="2ED32D9F" w14:textId="77777777" w:rsidR="00354919" w:rsidRDefault="00354919" w:rsidP="00D27989">
      <w:pPr>
        <w:spacing w:after="0" w:line="360" w:lineRule="auto"/>
        <w:jc w:val="both"/>
        <w:rPr>
          <w:rFonts w:ascii="Arial" w:eastAsia="Times New Roman" w:hAnsi="Arial" w:cs="Arial"/>
          <w:sz w:val="24"/>
          <w:szCs w:val="24"/>
          <w:lang w:eastAsia="en-ZA"/>
        </w:rPr>
      </w:pPr>
    </w:p>
    <w:p w14:paraId="3BA5EA34" w14:textId="2477BAAE" w:rsidR="001878A1" w:rsidRPr="00354919" w:rsidRDefault="00354919" w:rsidP="00D27989">
      <w:pPr>
        <w:pStyle w:val="ListParagraph"/>
        <w:numPr>
          <w:ilvl w:val="1"/>
          <w:numId w:val="26"/>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u w:val="single"/>
          <w:lang w:eastAsia="en-ZA"/>
        </w:rPr>
        <w:t>Registration with the HPCSA</w:t>
      </w:r>
    </w:p>
    <w:p w14:paraId="07D03D44" w14:textId="77777777" w:rsidR="001878A1" w:rsidRPr="007D40AE" w:rsidRDefault="001878A1" w:rsidP="00D27989">
      <w:pPr>
        <w:spacing w:after="0" w:line="360" w:lineRule="auto"/>
        <w:ind w:left="720"/>
        <w:jc w:val="both"/>
        <w:rPr>
          <w:rFonts w:ascii="Arial" w:eastAsia="Times New Roman" w:hAnsi="Arial" w:cs="Arial"/>
          <w:color w:val="000000" w:themeColor="text1"/>
          <w:sz w:val="24"/>
          <w:szCs w:val="24"/>
          <w:lang w:eastAsia="en-ZA"/>
        </w:rPr>
      </w:pPr>
      <w:r w:rsidRPr="007D40AE">
        <w:rPr>
          <w:rFonts w:ascii="Arial" w:eastAsia="Times New Roman" w:hAnsi="Arial" w:cs="Arial"/>
          <w:color w:val="000000" w:themeColor="text1"/>
          <w:sz w:val="24"/>
          <w:szCs w:val="24"/>
          <w:lang w:eastAsia="en-ZA"/>
        </w:rPr>
        <w:t>Registration with the HPCSA may sometimes be the basis on which members may attend certain workshops. For instance, support groups for psychologists are likely to exclude members who are not registered with the HPCSA.</w:t>
      </w:r>
    </w:p>
    <w:p w14:paraId="4771387A" w14:textId="77777777" w:rsidR="001878A1" w:rsidRPr="001878A1" w:rsidRDefault="001878A1" w:rsidP="00D27989">
      <w:pPr>
        <w:spacing w:line="360" w:lineRule="auto"/>
        <w:rPr>
          <w:lang w:eastAsia="en-ZA"/>
        </w:rPr>
      </w:pPr>
    </w:p>
    <w:p w14:paraId="1322D393" w14:textId="144F533A" w:rsidR="00F462EF" w:rsidRPr="008270E3" w:rsidRDefault="008518DC" w:rsidP="00D27989">
      <w:pPr>
        <w:pStyle w:val="Heading1"/>
        <w:numPr>
          <w:ilvl w:val="0"/>
          <w:numId w:val="19"/>
        </w:numPr>
        <w:spacing w:before="0" w:line="360" w:lineRule="auto"/>
        <w:jc w:val="both"/>
        <w:rPr>
          <w:rFonts w:eastAsia="Times New Roman"/>
          <w:lang w:eastAsia="en-ZA"/>
        </w:rPr>
      </w:pPr>
      <w:bookmarkStart w:id="5" w:name="_Toc47030750"/>
      <w:r w:rsidRPr="001878A1">
        <w:rPr>
          <w:rFonts w:eastAsia="Times New Roman"/>
          <w:lang w:eastAsia="en-ZA"/>
        </w:rPr>
        <w:t>TERMINATION OF MEMBERSHIP</w:t>
      </w:r>
      <w:bookmarkEnd w:id="5"/>
    </w:p>
    <w:p w14:paraId="24085366" w14:textId="77777777" w:rsidR="00F462EF" w:rsidRPr="00170C34" w:rsidRDefault="00F462EF" w:rsidP="00D27989">
      <w:pPr>
        <w:pStyle w:val="ListParagraph"/>
        <w:numPr>
          <w:ilvl w:val="1"/>
          <w:numId w:val="25"/>
        </w:numPr>
        <w:spacing w:line="360" w:lineRule="auto"/>
        <w:jc w:val="both"/>
        <w:rPr>
          <w:rFonts w:ascii="Arial" w:hAnsi="Arial" w:cs="Arial"/>
          <w:sz w:val="24"/>
          <w:szCs w:val="24"/>
          <w:lang w:eastAsia="en-ZA"/>
        </w:rPr>
      </w:pPr>
      <w:r w:rsidRPr="00170C34">
        <w:rPr>
          <w:rFonts w:ascii="Arial" w:hAnsi="Arial" w:cs="Arial"/>
          <w:sz w:val="24"/>
          <w:szCs w:val="24"/>
        </w:rPr>
        <w:t>Any member wishing to terminate his/her membership may do so by giving written notice of the date of such  termination. Such a member will not be entitled to any partial or full refund of fees.</w:t>
      </w:r>
    </w:p>
    <w:p w14:paraId="6E742E81" w14:textId="5E5FBD80" w:rsidR="00F462EF" w:rsidRPr="00170C34" w:rsidRDefault="00F462EF" w:rsidP="00D27989">
      <w:pPr>
        <w:pStyle w:val="ListParagraph"/>
        <w:numPr>
          <w:ilvl w:val="1"/>
          <w:numId w:val="25"/>
        </w:numPr>
        <w:spacing w:line="360" w:lineRule="auto"/>
        <w:jc w:val="both"/>
        <w:rPr>
          <w:rFonts w:ascii="Arial" w:hAnsi="Arial" w:cs="Arial"/>
          <w:sz w:val="24"/>
          <w:szCs w:val="24"/>
          <w:lang w:eastAsia="en-ZA"/>
        </w:rPr>
      </w:pPr>
      <w:r w:rsidRPr="00170C34">
        <w:rPr>
          <w:rFonts w:ascii="Arial" w:hAnsi="Arial" w:cs="Arial"/>
          <w:sz w:val="24"/>
          <w:szCs w:val="24"/>
        </w:rPr>
        <w:t>Membership can also be terminated by EPASSA under the following circumstances:</w:t>
      </w:r>
    </w:p>
    <w:p w14:paraId="7A290721" w14:textId="77777777" w:rsidR="00F462EF" w:rsidRPr="00170C34" w:rsidRDefault="00F462EF" w:rsidP="00D27989">
      <w:pPr>
        <w:pStyle w:val="ListParagraph"/>
        <w:numPr>
          <w:ilvl w:val="2"/>
          <w:numId w:val="25"/>
        </w:numPr>
        <w:spacing w:line="360" w:lineRule="auto"/>
        <w:jc w:val="both"/>
        <w:rPr>
          <w:rFonts w:ascii="Arial" w:hAnsi="Arial" w:cs="Arial"/>
          <w:sz w:val="24"/>
          <w:szCs w:val="24"/>
          <w:lang w:eastAsia="en-ZA"/>
        </w:rPr>
      </w:pPr>
      <w:r w:rsidRPr="00170C34">
        <w:rPr>
          <w:rFonts w:ascii="Arial" w:hAnsi="Arial" w:cs="Arial"/>
          <w:sz w:val="24"/>
          <w:szCs w:val="24"/>
        </w:rPr>
        <w:t>where a member has brought the name of EPASSA into disrepute.</w:t>
      </w:r>
    </w:p>
    <w:p w14:paraId="130373C1" w14:textId="19F5AE92" w:rsidR="00F462EF" w:rsidRPr="00170C34" w:rsidRDefault="00F462EF" w:rsidP="00D27989">
      <w:pPr>
        <w:pStyle w:val="ListParagraph"/>
        <w:numPr>
          <w:ilvl w:val="2"/>
          <w:numId w:val="25"/>
        </w:numPr>
        <w:spacing w:line="360" w:lineRule="auto"/>
        <w:jc w:val="both"/>
        <w:rPr>
          <w:rFonts w:ascii="Arial" w:hAnsi="Arial" w:cs="Arial"/>
          <w:sz w:val="24"/>
          <w:szCs w:val="24"/>
          <w:lang w:eastAsia="en-ZA"/>
        </w:rPr>
      </w:pPr>
      <w:r w:rsidRPr="00170C34">
        <w:rPr>
          <w:rFonts w:ascii="Arial" w:hAnsi="Arial" w:cs="Arial"/>
          <w:sz w:val="24"/>
          <w:szCs w:val="24"/>
        </w:rPr>
        <w:t xml:space="preserve"> where a member violates or undermines the objectives flowing from the Constitution and EPASSA -</w:t>
      </w:r>
      <w:r w:rsidR="00354919">
        <w:rPr>
          <w:rFonts w:ascii="Arial" w:hAnsi="Arial" w:cs="Arial"/>
          <w:sz w:val="24"/>
          <w:szCs w:val="24"/>
        </w:rPr>
        <w:t xml:space="preserve"> </w:t>
      </w:r>
      <w:r w:rsidRPr="00170C34">
        <w:rPr>
          <w:rFonts w:ascii="Arial" w:hAnsi="Arial" w:cs="Arial"/>
          <w:sz w:val="24"/>
          <w:szCs w:val="24"/>
        </w:rPr>
        <w:t>approved activities.</w:t>
      </w:r>
    </w:p>
    <w:p w14:paraId="067C62D9" w14:textId="0F0CA36E" w:rsidR="00F462EF" w:rsidRPr="00170C34" w:rsidRDefault="00F462EF" w:rsidP="00D27989">
      <w:pPr>
        <w:pStyle w:val="ListParagraph"/>
        <w:numPr>
          <w:ilvl w:val="2"/>
          <w:numId w:val="25"/>
        </w:numPr>
        <w:spacing w:line="360" w:lineRule="auto"/>
        <w:jc w:val="both"/>
        <w:rPr>
          <w:rFonts w:ascii="Arial" w:hAnsi="Arial" w:cs="Arial"/>
          <w:sz w:val="24"/>
          <w:szCs w:val="24"/>
          <w:lang w:eastAsia="en-ZA"/>
        </w:rPr>
      </w:pPr>
      <w:r w:rsidRPr="00170C34">
        <w:rPr>
          <w:rFonts w:ascii="Arial" w:hAnsi="Arial" w:cs="Arial"/>
          <w:sz w:val="24"/>
          <w:szCs w:val="24"/>
        </w:rPr>
        <w:t xml:space="preserve">Where the member has engaged in serious ethical transgressions and has been found guilty </w:t>
      </w:r>
      <w:r w:rsidR="00783FC4">
        <w:rPr>
          <w:rFonts w:ascii="Arial" w:hAnsi="Arial" w:cs="Arial"/>
          <w:sz w:val="24"/>
          <w:szCs w:val="24"/>
        </w:rPr>
        <w:t>of</w:t>
      </w:r>
      <w:r w:rsidRPr="00170C34">
        <w:rPr>
          <w:rFonts w:ascii="Arial" w:hAnsi="Arial" w:cs="Arial"/>
          <w:sz w:val="24"/>
          <w:szCs w:val="24"/>
        </w:rPr>
        <w:t xml:space="preserve"> such.</w:t>
      </w:r>
    </w:p>
    <w:p w14:paraId="01291EFE" w14:textId="3926E5E6" w:rsidR="00F462EF" w:rsidRDefault="00F462EF" w:rsidP="00525804">
      <w:pPr>
        <w:spacing w:after="0" w:line="360" w:lineRule="auto"/>
        <w:jc w:val="both"/>
        <w:rPr>
          <w:rFonts w:ascii="Arial" w:hAnsi="Arial" w:cs="Arial"/>
          <w:sz w:val="24"/>
          <w:szCs w:val="24"/>
        </w:rPr>
      </w:pPr>
      <w:r w:rsidRPr="00170C34">
        <w:rPr>
          <w:rFonts w:ascii="Arial" w:hAnsi="Arial" w:cs="Arial"/>
          <w:sz w:val="24"/>
          <w:szCs w:val="24"/>
        </w:rPr>
        <w:t>No termination under this clause shall take place without the affected member having had the opportunity to state his/her case to the Executive Committee, and the Executive Committee shall apply its mind to the matter and make a finding based on the provisions of this Constitution, all relevant information and the documents placed before it.</w:t>
      </w:r>
    </w:p>
    <w:p w14:paraId="11C8542E" w14:textId="77777777" w:rsidR="00F462EF" w:rsidRPr="00F462EF" w:rsidRDefault="00F462EF" w:rsidP="00525804">
      <w:pPr>
        <w:spacing w:after="0" w:line="360" w:lineRule="auto"/>
      </w:pPr>
    </w:p>
    <w:p w14:paraId="7179B7E4" w14:textId="1A032BAD" w:rsidR="00F462EF" w:rsidRPr="008270E3" w:rsidRDefault="00F223D6" w:rsidP="00D27989">
      <w:pPr>
        <w:pStyle w:val="Heading1"/>
        <w:numPr>
          <w:ilvl w:val="0"/>
          <w:numId w:val="19"/>
        </w:numPr>
        <w:spacing w:before="0" w:line="360" w:lineRule="auto"/>
        <w:jc w:val="both"/>
        <w:rPr>
          <w:rFonts w:eastAsia="Times New Roman"/>
          <w:lang w:eastAsia="en-ZA"/>
        </w:rPr>
      </w:pPr>
      <w:bookmarkStart w:id="6" w:name="_Toc47030751"/>
      <w:r w:rsidRPr="00F462EF">
        <w:rPr>
          <w:rFonts w:eastAsia="Times New Roman"/>
          <w:lang w:eastAsia="en-ZA"/>
        </w:rPr>
        <w:lastRenderedPageBreak/>
        <w:t>MANAGEMENT AND POWERS OF THE ASSOCIATION</w:t>
      </w:r>
      <w:bookmarkEnd w:id="6"/>
    </w:p>
    <w:p w14:paraId="5275C6D2" w14:textId="77777777" w:rsidR="00F462EF" w:rsidRPr="00600A38"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general</w:t>
      </w:r>
      <w:r>
        <w:rPr>
          <w:rFonts w:ascii="Arial" w:eastAsia="Times New Roman" w:hAnsi="Arial" w:cs="Arial"/>
          <w:sz w:val="24"/>
          <w:szCs w:val="24"/>
          <w:lang w:eastAsia="en-ZA"/>
        </w:rPr>
        <w:t xml:space="preserve"> management,</w:t>
      </w:r>
      <w:r w:rsidRPr="00600A38">
        <w:rPr>
          <w:rFonts w:ascii="Arial" w:eastAsia="Times New Roman" w:hAnsi="Arial" w:cs="Arial"/>
          <w:sz w:val="24"/>
          <w:szCs w:val="24"/>
          <w:lang w:eastAsia="en-ZA"/>
        </w:rPr>
        <w:t xml:space="preserve"> control and direction of policy of the Association shall be vested in the Executive Committee of the Association. </w:t>
      </w:r>
    </w:p>
    <w:p w14:paraId="7BFDACA3" w14:textId="0788CE1C" w:rsidR="00F462EF" w:rsidRPr="008270E3" w:rsidRDefault="00F462EF" w:rsidP="008270E3">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Executive Committee shall consist of:</w:t>
      </w:r>
    </w:p>
    <w:p w14:paraId="4DD4E452" w14:textId="114A8097" w:rsidR="00F462EF" w:rsidRDefault="00C74B73"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A </w:t>
      </w:r>
      <w:r w:rsidR="00F462EF" w:rsidRPr="00600A38">
        <w:rPr>
          <w:rFonts w:ascii="Arial" w:eastAsia="Times New Roman" w:hAnsi="Arial" w:cs="Arial"/>
          <w:sz w:val="24"/>
          <w:szCs w:val="24"/>
          <w:lang w:eastAsia="en-ZA"/>
        </w:rPr>
        <w:t>chairperson</w:t>
      </w:r>
    </w:p>
    <w:p w14:paraId="49C8E415" w14:textId="48405FBE" w:rsidR="003E2D9A" w:rsidRPr="00600A38" w:rsidRDefault="00C74B73"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Pr>
          <w:rFonts w:ascii="Arial" w:eastAsia="Times New Roman" w:hAnsi="Arial" w:cs="Arial"/>
          <w:sz w:val="24"/>
          <w:szCs w:val="24"/>
          <w:lang w:eastAsia="en-ZA"/>
        </w:rPr>
        <w:t xml:space="preserve">An </w:t>
      </w:r>
      <w:r w:rsidR="003E2D9A">
        <w:rPr>
          <w:rFonts w:ascii="Arial" w:eastAsia="Times New Roman" w:hAnsi="Arial" w:cs="Arial"/>
          <w:sz w:val="24"/>
          <w:szCs w:val="24"/>
          <w:lang w:eastAsia="en-ZA"/>
        </w:rPr>
        <w:t>immediate past chairperson</w:t>
      </w:r>
    </w:p>
    <w:p w14:paraId="7B480869" w14:textId="3CB9D494" w:rsidR="00F462EF" w:rsidRPr="00600A38" w:rsidRDefault="00C74B73"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Pr>
          <w:rFonts w:ascii="Arial" w:eastAsia="Times New Roman" w:hAnsi="Arial" w:cs="Arial"/>
          <w:sz w:val="24"/>
          <w:szCs w:val="24"/>
          <w:lang w:eastAsia="en-ZA"/>
        </w:rPr>
        <w:t>A</w:t>
      </w:r>
      <w:r w:rsidR="00F462EF" w:rsidRPr="00600A38">
        <w:rPr>
          <w:rFonts w:ascii="Arial" w:eastAsia="Times New Roman" w:hAnsi="Arial" w:cs="Arial"/>
          <w:sz w:val="24"/>
          <w:szCs w:val="24"/>
          <w:lang w:eastAsia="en-ZA"/>
        </w:rPr>
        <w:t xml:space="preserve"> vice-chairperson</w:t>
      </w:r>
    </w:p>
    <w:p w14:paraId="26E37EF2" w14:textId="15F7ED3A" w:rsidR="00F462EF" w:rsidRPr="00600A38" w:rsidRDefault="00C74B73"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Pr>
          <w:rFonts w:ascii="Arial" w:eastAsia="Times New Roman" w:hAnsi="Arial" w:cs="Arial"/>
          <w:sz w:val="24"/>
          <w:szCs w:val="24"/>
          <w:lang w:eastAsia="en-ZA"/>
        </w:rPr>
        <w:t xml:space="preserve">A </w:t>
      </w:r>
      <w:r w:rsidR="00F462EF" w:rsidRPr="00600A38">
        <w:rPr>
          <w:rFonts w:ascii="Arial" w:eastAsia="Times New Roman" w:hAnsi="Arial" w:cs="Arial"/>
          <w:sz w:val="24"/>
          <w:szCs w:val="24"/>
          <w:lang w:eastAsia="en-ZA"/>
        </w:rPr>
        <w:t>secretary</w:t>
      </w:r>
    </w:p>
    <w:p w14:paraId="0089C6E9" w14:textId="23E03CAF" w:rsidR="00F462EF" w:rsidRPr="00600A38" w:rsidRDefault="00C74B73"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Pr>
          <w:rFonts w:ascii="Arial" w:eastAsia="Times New Roman" w:hAnsi="Arial" w:cs="Arial"/>
          <w:sz w:val="24"/>
          <w:szCs w:val="24"/>
          <w:lang w:eastAsia="en-ZA"/>
        </w:rPr>
        <w:t xml:space="preserve">A </w:t>
      </w:r>
      <w:r w:rsidR="00F462EF" w:rsidRPr="00600A38">
        <w:rPr>
          <w:rFonts w:ascii="Arial" w:eastAsia="Times New Roman" w:hAnsi="Arial" w:cs="Arial"/>
          <w:sz w:val="24"/>
          <w:szCs w:val="24"/>
          <w:lang w:eastAsia="en-ZA"/>
        </w:rPr>
        <w:t>treasurer</w:t>
      </w:r>
    </w:p>
    <w:p w14:paraId="40A08693" w14:textId="6DF2E7E4" w:rsidR="00F462EF" w:rsidRPr="007D40AE" w:rsidRDefault="003E2D9A"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sidRPr="007D40AE">
        <w:rPr>
          <w:rFonts w:ascii="Arial" w:eastAsia="Times New Roman" w:hAnsi="Arial" w:cs="Arial"/>
          <w:color w:val="000000" w:themeColor="text1"/>
          <w:sz w:val="24"/>
          <w:szCs w:val="24"/>
          <w:lang w:eastAsia="en-ZA"/>
        </w:rPr>
        <w:t xml:space="preserve">At least </w:t>
      </w:r>
      <w:r w:rsidR="00525804">
        <w:rPr>
          <w:rFonts w:ascii="Arial" w:eastAsia="Times New Roman" w:hAnsi="Arial" w:cs="Arial"/>
          <w:color w:val="000000" w:themeColor="text1"/>
          <w:sz w:val="24"/>
          <w:szCs w:val="24"/>
          <w:lang w:eastAsia="en-ZA"/>
        </w:rPr>
        <w:t>ten</w:t>
      </w:r>
      <w:r w:rsidR="00F462EF" w:rsidRPr="007D40AE">
        <w:rPr>
          <w:rFonts w:ascii="Arial" w:eastAsia="Times New Roman" w:hAnsi="Arial" w:cs="Arial"/>
          <w:color w:val="000000" w:themeColor="text1"/>
          <w:sz w:val="24"/>
          <w:szCs w:val="24"/>
          <w:lang w:eastAsia="en-ZA"/>
        </w:rPr>
        <w:t xml:space="preserve"> </w:t>
      </w:r>
      <w:r w:rsidRPr="007D40AE">
        <w:rPr>
          <w:rFonts w:ascii="Arial" w:eastAsia="Times New Roman" w:hAnsi="Arial" w:cs="Arial"/>
          <w:color w:val="000000" w:themeColor="text1"/>
          <w:sz w:val="24"/>
          <w:szCs w:val="24"/>
          <w:lang w:eastAsia="en-ZA"/>
        </w:rPr>
        <w:t>and no more tha</w:t>
      </w:r>
      <w:r w:rsidR="00525804">
        <w:rPr>
          <w:rFonts w:ascii="Arial" w:eastAsia="Times New Roman" w:hAnsi="Arial" w:cs="Arial"/>
          <w:color w:val="000000" w:themeColor="text1"/>
          <w:sz w:val="24"/>
          <w:szCs w:val="24"/>
          <w:lang w:eastAsia="en-ZA"/>
        </w:rPr>
        <w:t>n</w:t>
      </w:r>
      <w:r w:rsidRPr="007D40AE">
        <w:rPr>
          <w:rFonts w:ascii="Arial" w:eastAsia="Times New Roman" w:hAnsi="Arial" w:cs="Arial"/>
          <w:color w:val="000000" w:themeColor="text1"/>
          <w:sz w:val="24"/>
          <w:szCs w:val="24"/>
          <w:lang w:eastAsia="en-ZA"/>
        </w:rPr>
        <w:t xml:space="preserve"> </w:t>
      </w:r>
      <w:r w:rsidR="00525804">
        <w:rPr>
          <w:rFonts w:ascii="Arial" w:eastAsia="Times New Roman" w:hAnsi="Arial" w:cs="Arial"/>
          <w:color w:val="000000" w:themeColor="text1"/>
          <w:sz w:val="24"/>
          <w:szCs w:val="24"/>
          <w:lang w:eastAsia="en-ZA"/>
        </w:rPr>
        <w:t>fifteen</w:t>
      </w:r>
      <w:r w:rsidRPr="007D40AE">
        <w:rPr>
          <w:rFonts w:ascii="Arial" w:eastAsia="Times New Roman" w:hAnsi="Arial" w:cs="Arial"/>
          <w:color w:val="000000" w:themeColor="text1"/>
          <w:sz w:val="24"/>
          <w:szCs w:val="24"/>
          <w:lang w:eastAsia="en-ZA"/>
        </w:rPr>
        <w:t xml:space="preserve"> </w:t>
      </w:r>
      <w:r w:rsidR="00F462EF" w:rsidRPr="007D40AE">
        <w:rPr>
          <w:rFonts w:ascii="Arial" w:eastAsia="Times New Roman" w:hAnsi="Arial" w:cs="Arial"/>
          <w:color w:val="000000" w:themeColor="text1"/>
          <w:sz w:val="24"/>
          <w:szCs w:val="24"/>
          <w:lang w:eastAsia="en-ZA"/>
        </w:rPr>
        <w:t>elected members (from whom chairpersons of subcommittees, the secretary, treasurer, chairperson and vice-chairperson are drawn</w:t>
      </w:r>
      <w:r w:rsidRPr="007D40AE">
        <w:rPr>
          <w:rFonts w:ascii="Arial" w:eastAsia="Times New Roman" w:hAnsi="Arial" w:cs="Arial"/>
          <w:color w:val="000000" w:themeColor="text1"/>
          <w:sz w:val="24"/>
          <w:szCs w:val="24"/>
          <w:lang w:eastAsia="en-ZA"/>
        </w:rPr>
        <w:t>, but excluding members of the Senate</w:t>
      </w:r>
      <w:r w:rsidR="00F462EF" w:rsidRPr="007D40AE">
        <w:rPr>
          <w:rFonts w:ascii="Arial" w:eastAsia="Times New Roman" w:hAnsi="Arial" w:cs="Arial"/>
          <w:color w:val="000000" w:themeColor="text1"/>
          <w:sz w:val="24"/>
          <w:szCs w:val="24"/>
          <w:lang w:eastAsia="en-ZA"/>
        </w:rPr>
        <w:t>); and</w:t>
      </w:r>
    </w:p>
    <w:p w14:paraId="69579C81" w14:textId="2451EBE5" w:rsidR="00F462EF" w:rsidRPr="007D40AE" w:rsidRDefault="00354C02"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Pr>
          <w:rFonts w:ascii="Arial" w:eastAsia="Times New Roman" w:hAnsi="Arial" w:cs="Arial"/>
          <w:color w:val="000000" w:themeColor="text1"/>
          <w:sz w:val="24"/>
          <w:szCs w:val="24"/>
          <w:lang w:eastAsia="en-ZA"/>
        </w:rPr>
        <w:t>N</w:t>
      </w:r>
      <w:r w:rsidR="00F462EF" w:rsidRPr="007D40AE">
        <w:rPr>
          <w:rFonts w:ascii="Arial" w:eastAsia="Times New Roman" w:hAnsi="Arial" w:cs="Arial"/>
          <w:color w:val="000000" w:themeColor="text1"/>
          <w:sz w:val="24"/>
          <w:szCs w:val="24"/>
          <w:lang w:eastAsia="en-ZA"/>
        </w:rPr>
        <w:t>o more than three co-opted members (who may also head sub-committees that may include student and affiliate members).</w:t>
      </w:r>
    </w:p>
    <w:p w14:paraId="26BD31AD" w14:textId="2D34B54A" w:rsidR="003E2D9A" w:rsidRPr="007D40AE" w:rsidRDefault="00354C02"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Pr>
          <w:rFonts w:ascii="Arial" w:eastAsia="Times New Roman" w:hAnsi="Arial" w:cs="Arial"/>
          <w:color w:val="000000" w:themeColor="text1"/>
          <w:sz w:val="24"/>
          <w:szCs w:val="24"/>
          <w:lang w:eastAsia="en-ZA"/>
        </w:rPr>
        <w:t>A</w:t>
      </w:r>
      <w:r w:rsidR="003E2D9A" w:rsidRPr="007D40AE">
        <w:rPr>
          <w:rFonts w:ascii="Arial" w:eastAsia="Times New Roman" w:hAnsi="Arial" w:cs="Arial"/>
          <w:color w:val="000000" w:themeColor="text1"/>
          <w:sz w:val="24"/>
          <w:szCs w:val="24"/>
          <w:lang w:eastAsia="en-ZA"/>
        </w:rPr>
        <w:t xml:space="preserve">ll </w:t>
      </w:r>
      <w:r w:rsidR="006454B0" w:rsidRPr="007D40AE">
        <w:rPr>
          <w:rFonts w:ascii="Arial" w:eastAsia="Times New Roman" w:hAnsi="Arial" w:cs="Arial"/>
          <w:color w:val="000000" w:themeColor="text1"/>
          <w:sz w:val="24"/>
          <w:szCs w:val="24"/>
          <w:lang w:eastAsia="en-ZA"/>
        </w:rPr>
        <w:t>past chairpersons</w:t>
      </w:r>
      <w:r w:rsidR="003E2D9A" w:rsidRPr="007D40AE">
        <w:rPr>
          <w:rFonts w:ascii="Arial" w:eastAsia="Times New Roman" w:hAnsi="Arial" w:cs="Arial"/>
          <w:color w:val="000000" w:themeColor="text1"/>
          <w:sz w:val="24"/>
          <w:szCs w:val="24"/>
          <w:lang w:eastAsia="en-ZA"/>
        </w:rPr>
        <w:t xml:space="preserve"> who have</w:t>
      </w:r>
      <w:r w:rsidR="003F48AC">
        <w:rPr>
          <w:rFonts w:ascii="Arial" w:eastAsia="Times New Roman" w:hAnsi="Arial" w:cs="Arial"/>
          <w:color w:val="000000" w:themeColor="text1"/>
          <w:sz w:val="24"/>
          <w:szCs w:val="24"/>
          <w:lang w:eastAsia="en-ZA"/>
        </w:rPr>
        <w:t xml:space="preserve"> </w:t>
      </w:r>
      <w:r w:rsidR="003E2D9A" w:rsidRPr="007D40AE">
        <w:rPr>
          <w:rFonts w:ascii="Arial" w:eastAsia="Times New Roman" w:hAnsi="Arial" w:cs="Arial"/>
          <w:color w:val="000000" w:themeColor="text1"/>
          <w:sz w:val="24"/>
          <w:szCs w:val="24"/>
          <w:lang w:eastAsia="en-ZA"/>
        </w:rPr>
        <w:t xml:space="preserve">completed a three-year term shall automatically be full (non-voting) members of the executive committee and shall also form an advisory Senate. The Senate or individual senators will avail themselves to  be consulted by members of the executive committee and to provide an institutional memory and support. </w:t>
      </w:r>
    </w:p>
    <w:p w14:paraId="611BE3C4" w14:textId="77777777" w:rsidR="00F462EF" w:rsidRPr="008270E3" w:rsidRDefault="00F462EF" w:rsidP="008270E3">
      <w:pPr>
        <w:spacing w:after="0" w:line="360" w:lineRule="auto"/>
        <w:jc w:val="both"/>
        <w:rPr>
          <w:rFonts w:ascii="Arial" w:eastAsia="Times New Roman" w:hAnsi="Arial" w:cs="Arial"/>
          <w:sz w:val="24"/>
          <w:szCs w:val="24"/>
          <w:lang w:eastAsia="en-ZA"/>
        </w:rPr>
      </w:pPr>
    </w:p>
    <w:p w14:paraId="05FDCD6B" w14:textId="77777777" w:rsidR="00F462EF" w:rsidRPr="00600A38"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members of the Executive Committee</w:t>
      </w:r>
      <w:r w:rsidRPr="00600A38">
        <w:t xml:space="preserve"> </w:t>
      </w:r>
      <w:r w:rsidRPr="00600A38">
        <w:rPr>
          <w:rFonts w:ascii="Arial" w:eastAsia="Times New Roman" w:hAnsi="Arial" w:cs="Arial"/>
          <w:sz w:val="24"/>
          <w:szCs w:val="24"/>
          <w:lang w:eastAsia="en-ZA"/>
        </w:rPr>
        <w:t>shall have the power to co-opt ad-hoc members.</w:t>
      </w:r>
    </w:p>
    <w:p w14:paraId="74BE34F8" w14:textId="77777777" w:rsidR="00F462EF"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Members of the Executive Committee shall be democratically elected by the full members, by e-mail voting, web-based voting or popular vote. Members who have the right to vote and are unable to be present at the meeting may give written </w:t>
      </w:r>
      <w:r>
        <w:rPr>
          <w:rFonts w:ascii="Arial" w:eastAsia="Times New Roman" w:hAnsi="Arial" w:cs="Arial"/>
          <w:sz w:val="24"/>
          <w:szCs w:val="24"/>
          <w:lang w:eastAsia="en-ZA"/>
        </w:rPr>
        <w:t xml:space="preserve">and signed </w:t>
      </w:r>
      <w:r w:rsidRPr="00600A38">
        <w:rPr>
          <w:rFonts w:ascii="Arial" w:eastAsia="Times New Roman" w:hAnsi="Arial" w:cs="Arial"/>
          <w:sz w:val="24"/>
          <w:szCs w:val="24"/>
          <w:lang w:eastAsia="en-ZA"/>
        </w:rPr>
        <w:t xml:space="preserve">consent to a full member </w:t>
      </w:r>
      <w:r>
        <w:rPr>
          <w:rFonts w:ascii="Arial" w:eastAsia="Times New Roman" w:hAnsi="Arial" w:cs="Arial"/>
          <w:sz w:val="24"/>
          <w:szCs w:val="24"/>
          <w:lang w:eastAsia="en-ZA"/>
        </w:rPr>
        <w:t xml:space="preserve">as a proxy </w:t>
      </w:r>
      <w:r w:rsidRPr="00600A38">
        <w:rPr>
          <w:rFonts w:ascii="Arial" w:eastAsia="Times New Roman" w:hAnsi="Arial" w:cs="Arial"/>
          <w:sz w:val="24"/>
          <w:szCs w:val="24"/>
          <w:lang w:eastAsia="en-ZA"/>
        </w:rPr>
        <w:t>to vote on his/her behalf.</w:t>
      </w:r>
    </w:p>
    <w:p w14:paraId="400309A7" w14:textId="77777777" w:rsidR="00F462EF" w:rsidRPr="00600A38"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 xml:space="preserve">Members of the Executive Committee shall democratically elect the chairperson and vice-chairperson of the association. </w:t>
      </w:r>
    </w:p>
    <w:p w14:paraId="4F961360" w14:textId="77777777" w:rsidR="00F462EF" w:rsidRPr="00600A38"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Only fully paid-up members may vote.</w:t>
      </w:r>
    </w:p>
    <w:p w14:paraId="4B721D32" w14:textId="25C10B86" w:rsidR="00F462EF" w:rsidRPr="00600A38"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executive committee’s term of office shall be three years. Elections will take place every three</w:t>
      </w:r>
      <w:r>
        <w:rPr>
          <w:rFonts w:ascii="Arial" w:eastAsia="Times New Roman" w:hAnsi="Arial" w:cs="Arial"/>
          <w:sz w:val="24"/>
          <w:szCs w:val="24"/>
          <w:lang w:eastAsia="en-ZA"/>
        </w:rPr>
        <w:t xml:space="preserve"> </w:t>
      </w:r>
      <w:r w:rsidRPr="00600A38">
        <w:rPr>
          <w:rFonts w:ascii="Arial" w:eastAsia="Times New Roman" w:hAnsi="Arial" w:cs="Arial"/>
          <w:sz w:val="24"/>
          <w:szCs w:val="24"/>
          <w:lang w:eastAsia="en-ZA"/>
        </w:rPr>
        <w:t>years or when there are more than two vacancies</w:t>
      </w:r>
      <w:r w:rsidR="003E2D9A">
        <w:rPr>
          <w:rFonts w:ascii="Arial" w:eastAsia="Times New Roman" w:hAnsi="Arial" w:cs="Arial"/>
          <w:sz w:val="24"/>
          <w:szCs w:val="24"/>
          <w:lang w:eastAsia="en-ZA"/>
        </w:rPr>
        <w:t xml:space="preserve"> in the executive committee</w:t>
      </w:r>
      <w:r w:rsidRPr="00600A38">
        <w:rPr>
          <w:rFonts w:ascii="Arial" w:eastAsia="Times New Roman" w:hAnsi="Arial" w:cs="Arial"/>
          <w:sz w:val="24"/>
          <w:szCs w:val="24"/>
          <w:lang w:eastAsia="en-ZA"/>
        </w:rPr>
        <w:t xml:space="preserve">. </w:t>
      </w:r>
    </w:p>
    <w:p w14:paraId="73D6E067" w14:textId="77777777" w:rsidR="00F462EF" w:rsidRPr="00600A38"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lastRenderedPageBreak/>
        <w:t xml:space="preserve">Past office bearers may stand for re-election, providing that no person may hold the same position for more than two consecutive terms (i.e. six years in a row). </w:t>
      </w:r>
    </w:p>
    <w:p w14:paraId="156BB613" w14:textId="77777777" w:rsidR="00F462EF" w:rsidRPr="00600A38" w:rsidRDefault="00F462E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Executive Committee may take on the power and authority that it believes it needs to be able to achieve the objectives that are stated in points number 2 and 3 of this constitution. Its activities must abide by the law.</w:t>
      </w:r>
    </w:p>
    <w:p w14:paraId="6034A4AF" w14:textId="77777777" w:rsidR="00F462EF" w:rsidRPr="00600A38" w:rsidRDefault="00F462EF" w:rsidP="00D27989">
      <w:pPr>
        <w:pStyle w:val="ListParagraph"/>
        <w:numPr>
          <w:ilvl w:val="2"/>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Executive Committee has the power and authority to raise funds or to invite and receive contributions.</w:t>
      </w:r>
    </w:p>
    <w:p w14:paraId="5E9EA6BD" w14:textId="77777777" w:rsidR="00F462EF" w:rsidRPr="00600A38" w:rsidRDefault="00F462EF" w:rsidP="00D27989">
      <w:pPr>
        <w:pStyle w:val="ListParagraph"/>
        <w:numPr>
          <w:ilvl w:val="2"/>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Executive Committee has the power to buy, hire or exchange any property that it needs to achieve its objectives.</w:t>
      </w:r>
    </w:p>
    <w:p w14:paraId="076F8059" w14:textId="77777777" w:rsidR="00F462EF" w:rsidRPr="00600A38" w:rsidRDefault="00F462EF" w:rsidP="00D27989">
      <w:pPr>
        <w:pStyle w:val="ListParagraph"/>
        <w:numPr>
          <w:ilvl w:val="2"/>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The Executive Committee has the right to make rules for proper management, including </w:t>
      </w:r>
      <w:r w:rsidRPr="00600A38">
        <w:rPr>
          <w:rFonts w:ascii="Arial" w:eastAsia="Times New Roman" w:hAnsi="Arial" w:cs="Arial"/>
          <w:i/>
          <w:iCs/>
          <w:sz w:val="24"/>
          <w:szCs w:val="24"/>
          <w:lang w:eastAsia="en-ZA"/>
        </w:rPr>
        <w:t>bona fides</w:t>
      </w:r>
      <w:r w:rsidRPr="00600A38">
        <w:rPr>
          <w:rFonts w:ascii="Arial" w:eastAsia="Times New Roman" w:hAnsi="Arial" w:cs="Arial"/>
          <w:sz w:val="24"/>
          <w:szCs w:val="24"/>
          <w:lang w:eastAsia="en-ZA"/>
        </w:rPr>
        <w:t xml:space="preserve"> procedure for application, approval and termination of membership.</w:t>
      </w:r>
    </w:p>
    <w:p w14:paraId="5B9B8815" w14:textId="77777777" w:rsidR="00F462EF" w:rsidRPr="00600A38" w:rsidRDefault="00F462EF" w:rsidP="00D27989">
      <w:pPr>
        <w:pStyle w:val="ListParagraph"/>
        <w:numPr>
          <w:ilvl w:val="2"/>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Executive Committee will decide on the powers and functions of office bearers, as well as the duties of staff.</w:t>
      </w:r>
    </w:p>
    <w:p w14:paraId="45ED1C05" w14:textId="77777777" w:rsidR="00F462EF" w:rsidRPr="00F462EF" w:rsidRDefault="00F462EF" w:rsidP="00D27989">
      <w:pPr>
        <w:spacing w:line="360" w:lineRule="auto"/>
        <w:rPr>
          <w:lang w:eastAsia="en-ZA"/>
        </w:rPr>
      </w:pPr>
    </w:p>
    <w:p w14:paraId="78D405A6" w14:textId="252937E0" w:rsidR="00BC1C80" w:rsidRPr="008270E3" w:rsidRDefault="00BC1C80" w:rsidP="00D27989">
      <w:pPr>
        <w:pStyle w:val="Heading1"/>
        <w:numPr>
          <w:ilvl w:val="0"/>
          <w:numId w:val="19"/>
        </w:numPr>
        <w:spacing w:before="0" w:line="360" w:lineRule="auto"/>
        <w:jc w:val="both"/>
        <w:rPr>
          <w:rFonts w:eastAsia="Times New Roman"/>
          <w:lang w:eastAsia="en-ZA"/>
        </w:rPr>
      </w:pPr>
      <w:bookmarkStart w:id="7" w:name="_Toc47030752"/>
      <w:r w:rsidRPr="00F462EF">
        <w:rPr>
          <w:rFonts w:eastAsia="Times New Roman"/>
          <w:lang w:eastAsia="en-ZA"/>
        </w:rPr>
        <w:t>ELECTION PROCEDURES</w:t>
      </w:r>
      <w:bookmarkEnd w:id="7"/>
    </w:p>
    <w:p w14:paraId="78E99BC6" w14:textId="6EADD021" w:rsidR="00BC1C80" w:rsidRPr="00600A38" w:rsidRDefault="00170C34"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secretary shall give notification of elections</w:t>
      </w:r>
      <w:r w:rsidR="00BC1C80" w:rsidRPr="00600A38">
        <w:rPr>
          <w:rFonts w:ascii="Arial" w:eastAsia="Times New Roman" w:hAnsi="Arial" w:cs="Arial"/>
          <w:sz w:val="24"/>
          <w:szCs w:val="24"/>
          <w:lang w:eastAsia="en-ZA"/>
        </w:rPr>
        <w:t xml:space="preserve"> at least </w:t>
      </w:r>
      <w:r w:rsidR="006F7C4A">
        <w:rPr>
          <w:rFonts w:ascii="Arial" w:eastAsia="Times New Roman" w:hAnsi="Arial" w:cs="Arial"/>
          <w:sz w:val="24"/>
          <w:szCs w:val="24"/>
          <w:lang w:eastAsia="en-ZA"/>
        </w:rPr>
        <w:t>forty</w:t>
      </w:r>
      <w:r w:rsidR="00BD336A" w:rsidRPr="00600A38">
        <w:rPr>
          <w:rFonts w:ascii="Arial" w:eastAsia="Times New Roman" w:hAnsi="Arial" w:cs="Arial"/>
          <w:sz w:val="24"/>
          <w:szCs w:val="24"/>
          <w:lang w:eastAsia="en-ZA"/>
        </w:rPr>
        <w:t xml:space="preserve"> calendar </w:t>
      </w:r>
      <w:r w:rsidR="00BC1C80" w:rsidRPr="00600A38">
        <w:rPr>
          <w:rFonts w:ascii="Arial" w:eastAsia="Times New Roman" w:hAnsi="Arial" w:cs="Arial"/>
          <w:sz w:val="24"/>
          <w:szCs w:val="24"/>
          <w:lang w:eastAsia="en-ZA"/>
        </w:rPr>
        <w:t xml:space="preserve">days before </w:t>
      </w:r>
      <w:r w:rsidR="007F7FC7" w:rsidRPr="00600A38">
        <w:rPr>
          <w:rFonts w:ascii="Arial" w:eastAsia="Times New Roman" w:hAnsi="Arial" w:cs="Arial"/>
          <w:sz w:val="24"/>
          <w:szCs w:val="24"/>
          <w:lang w:eastAsia="en-ZA"/>
        </w:rPr>
        <w:t xml:space="preserve">an </w:t>
      </w:r>
      <w:r w:rsidR="00BC1C80" w:rsidRPr="00600A38">
        <w:rPr>
          <w:rFonts w:ascii="Arial" w:eastAsia="Times New Roman" w:hAnsi="Arial" w:cs="Arial"/>
          <w:sz w:val="24"/>
          <w:szCs w:val="24"/>
          <w:lang w:eastAsia="en-ZA"/>
        </w:rPr>
        <w:t>election.</w:t>
      </w:r>
    </w:p>
    <w:p w14:paraId="3509FF7B" w14:textId="77777777" w:rsidR="00BC1C80" w:rsidRPr="008270E3"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 xml:space="preserve">Nominations shall be duly proposed and seconded by two </w:t>
      </w:r>
      <w:r w:rsidR="007F7FC7" w:rsidRPr="008270E3">
        <w:rPr>
          <w:rFonts w:ascii="Arial" w:eastAsia="Times New Roman" w:hAnsi="Arial" w:cs="Arial"/>
          <w:sz w:val="24"/>
          <w:szCs w:val="24"/>
          <w:lang w:eastAsia="en-ZA"/>
        </w:rPr>
        <w:t xml:space="preserve">full </w:t>
      </w:r>
      <w:r w:rsidRPr="008270E3">
        <w:rPr>
          <w:rFonts w:ascii="Arial" w:eastAsia="Times New Roman" w:hAnsi="Arial" w:cs="Arial"/>
          <w:sz w:val="24"/>
          <w:szCs w:val="24"/>
          <w:lang w:eastAsia="en-ZA"/>
        </w:rPr>
        <w:t>members of the association and accepted in writing by the nominee.</w:t>
      </w:r>
    </w:p>
    <w:p w14:paraId="5B9AD199" w14:textId="341F52A4" w:rsidR="00CC6CDE"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 xml:space="preserve">Only Full Members of the association </w:t>
      </w:r>
      <w:r w:rsidR="007F7FC7" w:rsidRPr="008270E3">
        <w:rPr>
          <w:rFonts w:ascii="Arial" w:eastAsia="Times New Roman" w:hAnsi="Arial" w:cs="Arial"/>
          <w:sz w:val="24"/>
          <w:szCs w:val="24"/>
          <w:lang w:eastAsia="en-ZA"/>
        </w:rPr>
        <w:t xml:space="preserve">with no </w:t>
      </w:r>
      <w:r w:rsidR="00A73870" w:rsidRPr="008270E3">
        <w:rPr>
          <w:rFonts w:ascii="Arial" w:eastAsia="Times New Roman" w:hAnsi="Arial" w:cs="Arial"/>
          <w:sz w:val="24"/>
          <w:szCs w:val="24"/>
          <w:lang w:eastAsia="en-ZA"/>
        </w:rPr>
        <w:t xml:space="preserve">serious </w:t>
      </w:r>
      <w:r w:rsidR="001C7660" w:rsidRPr="008270E3">
        <w:rPr>
          <w:rFonts w:ascii="Arial" w:eastAsia="Times New Roman" w:hAnsi="Arial" w:cs="Arial"/>
          <w:sz w:val="24"/>
          <w:szCs w:val="24"/>
          <w:lang w:eastAsia="en-ZA"/>
        </w:rPr>
        <w:t xml:space="preserve">prior </w:t>
      </w:r>
      <w:r w:rsidR="007F7FC7" w:rsidRPr="008270E3">
        <w:rPr>
          <w:rFonts w:ascii="Arial" w:eastAsia="Times New Roman" w:hAnsi="Arial" w:cs="Arial"/>
          <w:sz w:val="24"/>
          <w:szCs w:val="24"/>
          <w:lang w:eastAsia="en-ZA"/>
        </w:rPr>
        <w:t xml:space="preserve">criminal conviction </w:t>
      </w:r>
      <w:r w:rsidRPr="008270E3">
        <w:rPr>
          <w:rFonts w:ascii="Arial" w:eastAsia="Times New Roman" w:hAnsi="Arial" w:cs="Arial"/>
          <w:sz w:val="24"/>
          <w:szCs w:val="24"/>
          <w:lang w:eastAsia="en-ZA"/>
        </w:rPr>
        <w:t xml:space="preserve">may be nominated as candidates, and the proposer as well as the seconder must be Full Members of the </w:t>
      </w:r>
      <w:r w:rsidR="003E2D9A" w:rsidRPr="008270E3">
        <w:rPr>
          <w:rFonts w:ascii="Arial" w:eastAsia="Times New Roman" w:hAnsi="Arial" w:cs="Arial"/>
          <w:sz w:val="24"/>
          <w:szCs w:val="24"/>
          <w:lang w:eastAsia="en-ZA"/>
        </w:rPr>
        <w:t>association</w:t>
      </w:r>
      <w:r w:rsidR="007F7FC7" w:rsidRPr="008270E3">
        <w:rPr>
          <w:rFonts w:ascii="Arial" w:eastAsia="Times New Roman" w:hAnsi="Arial" w:cs="Arial"/>
          <w:sz w:val="24"/>
          <w:szCs w:val="24"/>
          <w:lang w:eastAsia="en-ZA"/>
        </w:rPr>
        <w:t xml:space="preserve">, with no </w:t>
      </w:r>
      <w:r w:rsidR="00A73870" w:rsidRPr="008270E3">
        <w:rPr>
          <w:rFonts w:ascii="Arial" w:eastAsia="Times New Roman" w:hAnsi="Arial" w:cs="Arial"/>
          <w:sz w:val="24"/>
          <w:szCs w:val="24"/>
          <w:lang w:eastAsia="en-ZA"/>
        </w:rPr>
        <w:t xml:space="preserve">serious </w:t>
      </w:r>
      <w:r w:rsidR="001C7660" w:rsidRPr="008270E3">
        <w:rPr>
          <w:rFonts w:ascii="Arial" w:eastAsia="Times New Roman" w:hAnsi="Arial" w:cs="Arial"/>
          <w:sz w:val="24"/>
          <w:szCs w:val="24"/>
          <w:lang w:eastAsia="en-ZA"/>
        </w:rPr>
        <w:t xml:space="preserve">prior </w:t>
      </w:r>
      <w:r w:rsidR="007F7FC7" w:rsidRPr="008270E3">
        <w:rPr>
          <w:rFonts w:ascii="Arial" w:eastAsia="Times New Roman" w:hAnsi="Arial" w:cs="Arial"/>
          <w:sz w:val="24"/>
          <w:szCs w:val="24"/>
          <w:lang w:eastAsia="en-ZA"/>
        </w:rPr>
        <w:t>ethical or criminal convictions</w:t>
      </w:r>
      <w:r w:rsidRPr="00600A38">
        <w:rPr>
          <w:rFonts w:ascii="Arial" w:eastAsia="Times New Roman" w:hAnsi="Arial" w:cs="Arial"/>
          <w:sz w:val="24"/>
          <w:szCs w:val="24"/>
          <w:lang w:eastAsia="en-ZA"/>
        </w:rPr>
        <w:t>.</w:t>
      </w:r>
      <w:r w:rsidR="007F7FC7" w:rsidRPr="00600A38">
        <w:rPr>
          <w:rFonts w:ascii="Arial" w:eastAsia="Times New Roman" w:hAnsi="Arial" w:cs="Arial"/>
          <w:sz w:val="24"/>
          <w:szCs w:val="24"/>
          <w:lang w:eastAsia="en-ZA"/>
        </w:rPr>
        <w:t xml:space="preserve"> </w:t>
      </w:r>
    </w:p>
    <w:p w14:paraId="1E9202C8" w14:textId="090EB08A" w:rsidR="00B45C60" w:rsidRPr="00BB1672" w:rsidRDefault="00B45C60" w:rsidP="00D27989">
      <w:pPr>
        <w:pStyle w:val="ListParagraph"/>
        <w:numPr>
          <w:ilvl w:val="1"/>
          <w:numId w:val="19"/>
        </w:numPr>
        <w:spacing w:after="0" w:line="360" w:lineRule="auto"/>
        <w:jc w:val="both"/>
        <w:rPr>
          <w:rFonts w:ascii="Arial" w:eastAsia="Times New Roman" w:hAnsi="Arial" w:cs="Arial"/>
          <w:sz w:val="24"/>
          <w:szCs w:val="24"/>
          <w:lang w:eastAsia="en-ZA"/>
        </w:rPr>
      </w:pPr>
      <w:r w:rsidRPr="00BB1672">
        <w:rPr>
          <w:rFonts w:ascii="Arial" w:eastAsia="Times New Roman" w:hAnsi="Arial" w:cs="Arial"/>
          <w:sz w:val="24"/>
          <w:szCs w:val="24"/>
          <w:lang w:eastAsia="en-ZA"/>
        </w:rPr>
        <w:t xml:space="preserve">A quorum will be achieved </w:t>
      </w:r>
      <w:r w:rsidR="00BB1672" w:rsidRPr="00BB1672">
        <w:rPr>
          <w:rFonts w:ascii="Arial" w:eastAsia="Times New Roman" w:hAnsi="Arial" w:cs="Arial"/>
          <w:sz w:val="24"/>
          <w:szCs w:val="24"/>
          <w:lang w:eastAsia="en-ZA"/>
        </w:rPr>
        <w:t xml:space="preserve">for the purpose of electing an executive committee </w:t>
      </w:r>
      <w:r w:rsidRPr="00BB1672">
        <w:rPr>
          <w:rFonts w:ascii="Arial" w:eastAsia="Times New Roman" w:hAnsi="Arial" w:cs="Arial"/>
          <w:sz w:val="24"/>
          <w:szCs w:val="24"/>
          <w:lang w:eastAsia="en-ZA"/>
        </w:rPr>
        <w:t>when at least fifty full members participate in voting</w:t>
      </w:r>
      <w:r w:rsidR="00BB1672" w:rsidRPr="00BB1672">
        <w:rPr>
          <w:rFonts w:ascii="Arial" w:eastAsia="Times New Roman" w:hAnsi="Arial" w:cs="Arial"/>
          <w:sz w:val="24"/>
          <w:szCs w:val="24"/>
          <w:lang w:eastAsia="en-ZA"/>
        </w:rPr>
        <w:t>.</w:t>
      </w:r>
      <w:r w:rsidRPr="00BB1672">
        <w:rPr>
          <w:rFonts w:ascii="Arial" w:eastAsia="Times New Roman" w:hAnsi="Arial" w:cs="Arial"/>
          <w:sz w:val="24"/>
          <w:szCs w:val="24"/>
          <w:lang w:eastAsia="en-ZA"/>
        </w:rPr>
        <w:t xml:space="preserve"> </w:t>
      </w:r>
    </w:p>
    <w:p w14:paraId="5D67B219" w14:textId="6D252EE6" w:rsidR="00BC1C80" w:rsidRPr="00600A38" w:rsidRDefault="007F7FC7"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Any </w:t>
      </w:r>
      <w:r w:rsidR="00CC6CDE" w:rsidRPr="00600A38">
        <w:rPr>
          <w:rFonts w:ascii="Arial" w:eastAsia="Times New Roman" w:hAnsi="Arial" w:cs="Arial"/>
          <w:sz w:val="24"/>
          <w:szCs w:val="24"/>
          <w:lang w:eastAsia="en-ZA"/>
        </w:rPr>
        <w:t xml:space="preserve">office bearer who is found guilty of a </w:t>
      </w:r>
      <w:r w:rsidR="00FD7D6B">
        <w:rPr>
          <w:rFonts w:ascii="Arial" w:eastAsia="Times New Roman" w:hAnsi="Arial" w:cs="Arial"/>
          <w:sz w:val="24"/>
          <w:szCs w:val="24"/>
          <w:lang w:eastAsia="en-ZA"/>
        </w:rPr>
        <w:t xml:space="preserve">serious </w:t>
      </w:r>
      <w:r w:rsidR="00CC6CDE" w:rsidRPr="00600A38">
        <w:rPr>
          <w:rFonts w:ascii="Arial" w:eastAsia="Times New Roman" w:hAnsi="Arial" w:cs="Arial"/>
          <w:sz w:val="24"/>
          <w:szCs w:val="24"/>
          <w:lang w:eastAsia="en-ZA"/>
        </w:rPr>
        <w:t xml:space="preserve">crime or ethical infringement at a disciplinary hearing of the HPCSA </w:t>
      </w:r>
      <w:r w:rsidR="00F355D6">
        <w:rPr>
          <w:rFonts w:ascii="Arial" w:eastAsia="Times New Roman" w:hAnsi="Arial" w:cs="Arial"/>
          <w:sz w:val="24"/>
          <w:szCs w:val="24"/>
          <w:lang w:eastAsia="en-ZA"/>
        </w:rPr>
        <w:t>m</w:t>
      </w:r>
      <w:r w:rsidR="00F355D6" w:rsidRPr="00F355D6">
        <w:rPr>
          <w:rFonts w:ascii="Arial" w:eastAsia="Times New Roman" w:hAnsi="Arial" w:cs="Arial"/>
          <w:sz w:val="24"/>
          <w:szCs w:val="24"/>
          <w:lang w:eastAsia="en-ZA"/>
        </w:rPr>
        <w:t>ay, at the</w:t>
      </w:r>
      <w:r w:rsidR="00CA7B13">
        <w:rPr>
          <w:rFonts w:ascii="Arial" w:eastAsia="Times New Roman" w:hAnsi="Arial" w:cs="Arial"/>
          <w:sz w:val="24"/>
          <w:szCs w:val="24"/>
          <w:lang w:eastAsia="en-ZA"/>
        </w:rPr>
        <w:t xml:space="preserve"> </w:t>
      </w:r>
      <w:r w:rsidR="00F355D6">
        <w:rPr>
          <w:rFonts w:ascii="Arial" w:eastAsia="Times New Roman" w:hAnsi="Arial" w:cs="Arial"/>
          <w:sz w:val="24"/>
          <w:szCs w:val="24"/>
          <w:lang w:eastAsia="en-ZA"/>
        </w:rPr>
        <w:t>discretion of the executive committee, be required to vacate their position.</w:t>
      </w:r>
    </w:p>
    <w:p w14:paraId="6E2848EA" w14:textId="13300DA4" w:rsidR="00BC1C80" w:rsidRPr="00600A38"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Nomination forms must be lodged with the Secretary of the association at least </w:t>
      </w:r>
      <w:r w:rsidR="00CC6CDE" w:rsidRPr="00600A38">
        <w:rPr>
          <w:rFonts w:ascii="Arial" w:eastAsia="Times New Roman" w:hAnsi="Arial" w:cs="Arial"/>
          <w:sz w:val="24"/>
          <w:szCs w:val="24"/>
          <w:lang w:eastAsia="en-ZA"/>
        </w:rPr>
        <w:t xml:space="preserve">fourteen </w:t>
      </w:r>
      <w:r w:rsidRPr="00600A38">
        <w:rPr>
          <w:rFonts w:ascii="Arial" w:eastAsia="Times New Roman" w:hAnsi="Arial" w:cs="Arial"/>
          <w:sz w:val="24"/>
          <w:szCs w:val="24"/>
          <w:lang w:eastAsia="en-ZA"/>
        </w:rPr>
        <w:t>calendar days before the date of the election.</w:t>
      </w:r>
    </w:p>
    <w:p w14:paraId="1A821F10" w14:textId="77777777" w:rsidR="004E79B2" w:rsidRPr="00600A38"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Nominated candidates will be given the opportunity by the secretary to present an introductory document or a policy statement, which the committee may in its </w:t>
      </w:r>
      <w:r w:rsidRPr="00600A38">
        <w:rPr>
          <w:rFonts w:ascii="Arial" w:eastAsia="Times New Roman" w:hAnsi="Arial" w:cs="Arial"/>
          <w:sz w:val="24"/>
          <w:szCs w:val="24"/>
          <w:lang w:eastAsia="en-ZA"/>
        </w:rPr>
        <w:lastRenderedPageBreak/>
        <w:t>discretion withhold should the policy statement contradict the terms of this Constitution.</w:t>
      </w:r>
    </w:p>
    <w:p w14:paraId="0CEE6B94" w14:textId="35881303" w:rsidR="00BC1C80" w:rsidRPr="00600A38"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A member of the Committee shall be disqualified from holding office in any of the following circumstances:</w:t>
      </w:r>
    </w:p>
    <w:p w14:paraId="31A1BA2C" w14:textId="77777777" w:rsidR="00BC1C80" w:rsidRPr="00600A38" w:rsidRDefault="00BC1C80" w:rsidP="00D27989">
      <w:pPr>
        <w:pStyle w:val="ListParagraph"/>
        <w:spacing w:after="0" w:line="360" w:lineRule="auto"/>
        <w:ind w:left="360"/>
        <w:jc w:val="both"/>
        <w:rPr>
          <w:rFonts w:ascii="Arial" w:eastAsia="Times New Roman" w:hAnsi="Arial" w:cs="Arial"/>
          <w:sz w:val="24"/>
          <w:szCs w:val="24"/>
          <w:lang w:eastAsia="en-ZA"/>
        </w:rPr>
      </w:pPr>
    </w:p>
    <w:p w14:paraId="247006AC" w14:textId="77777777" w:rsidR="00BC1C80" w:rsidRPr="00600A38" w:rsidRDefault="00BC1C8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If he or she absents himself from 4 (four) consecutive meetings of the Committee without apology or good cause;</w:t>
      </w:r>
    </w:p>
    <w:p w14:paraId="78BCC268" w14:textId="77777777" w:rsidR="00BC1C80" w:rsidRPr="00600A38" w:rsidRDefault="00BC1C8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If he or she commits any act, which in the opinion of the Committee brings the association into discredit or disrepute.</w:t>
      </w:r>
      <w:r w:rsidR="00B91908" w:rsidRPr="00600A38">
        <w:rPr>
          <w:rFonts w:ascii="Arial" w:eastAsia="Times New Roman" w:hAnsi="Arial" w:cs="Arial"/>
          <w:sz w:val="24"/>
          <w:szCs w:val="24"/>
          <w:lang w:eastAsia="en-ZA"/>
        </w:rPr>
        <w:t xml:space="preserve"> If so, the EPASSA executive committee will notify the nominee and nominators of their decision. An appeal may be lodged with the Ethics Committee, which will make a recommendation to the executive committee based on their investigation.</w:t>
      </w:r>
    </w:p>
    <w:p w14:paraId="7C7B0C62" w14:textId="77777777" w:rsidR="00BC1C80" w:rsidRPr="00600A38" w:rsidRDefault="00BC1C8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If he or she becomes of unsound mind, or is no longer able to fulfil his or her functions on the Committee for whatever reason.</w:t>
      </w:r>
    </w:p>
    <w:p w14:paraId="17970E81" w14:textId="77777777" w:rsidR="00BC1C80" w:rsidRPr="00600A38" w:rsidRDefault="00BC1C80" w:rsidP="00D27989">
      <w:pPr>
        <w:pStyle w:val="ListParagraph"/>
        <w:spacing w:after="0" w:line="360" w:lineRule="auto"/>
        <w:ind w:left="1080"/>
        <w:jc w:val="both"/>
        <w:rPr>
          <w:rFonts w:ascii="Arial" w:eastAsia="Times New Roman" w:hAnsi="Arial" w:cs="Arial"/>
          <w:sz w:val="24"/>
          <w:szCs w:val="24"/>
          <w:lang w:eastAsia="en-ZA"/>
        </w:rPr>
      </w:pPr>
    </w:p>
    <w:p w14:paraId="19142AEE" w14:textId="77777777" w:rsidR="00BC1C80" w:rsidRPr="00600A38"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The Chairperson and/or the </w:t>
      </w:r>
      <w:r w:rsidR="00C52B1C" w:rsidRPr="00600A38">
        <w:rPr>
          <w:rFonts w:ascii="Arial" w:eastAsia="Times New Roman" w:hAnsi="Arial" w:cs="Arial"/>
          <w:sz w:val="24"/>
          <w:szCs w:val="24"/>
          <w:lang w:eastAsia="en-ZA"/>
        </w:rPr>
        <w:t xml:space="preserve">Executive </w:t>
      </w:r>
      <w:r w:rsidRPr="00600A38">
        <w:rPr>
          <w:rFonts w:ascii="Arial" w:eastAsia="Times New Roman" w:hAnsi="Arial" w:cs="Arial"/>
          <w:sz w:val="24"/>
          <w:szCs w:val="24"/>
          <w:lang w:eastAsia="en-ZA"/>
        </w:rPr>
        <w:t xml:space="preserve">Committee shall be obliged to resign from office if the association at a general meeting passes a resolution of no confidence in the Chairperson or </w:t>
      </w:r>
      <w:r w:rsidR="00C52B1C" w:rsidRPr="00600A38">
        <w:rPr>
          <w:rFonts w:ascii="Arial" w:eastAsia="Times New Roman" w:hAnsi="Arial" w:cs="Arial"/>
          <w:sz w:val="24"/>
          <w:szCs w:val="24"/>
          <w:lang w:eastAsia="en-ZA"/>
        </w:rPr>
        <w:t xml:space="preserve">Executive </w:t>
      </w:r>
      <w:r w:rsidRPr="00600A38">
        <w:rPr>
          <w:rFonts w:ascii="Arial" w:eastAsia="Times New Roman" w:hAnsi="Arial" w:cs="Arial"/>
          <w:sz w:val="24"/>
          <w:szCs w:val="24"/>
          <w:lang w:eastAsia="en-ZA"/>
        </w:rPr>
        <w:t xml:space="preserve">Committee, as the case may be, which is voted for by 75% (seventy five percent) of </w:t>
      </w:r>
      <w:r w:rsidR="001D3B70" w:rsidRPr="00600A38">
        <w:rPr>
          <w:rFonts w:ascii="Arial" w:eastAsia="Times New Roman" w:hAnsi="Arial" w:cs="Arial"/>
          <w:sz w:val="24"/>
          <w:szCs w:val="24"/>
          <w:lang w:eastAsia="en-ZA"/>
        </w:rPr>
        <w:t xml:space="preserve">full </w:t>
      </w:r>
      <w:r w:rsidRPr="00600A38">
        <w:rPr>
          <w:rFonts w:ascii="Arial" w:eastAsia="Times New Roman" w:hAnsi="Arial" w:cs="Arial"/>
          <w:sz w:val="24"/>
          <w:szCs w:val="24"/>
          <w:lang w:eastAsia="en-ZA"/>
        </w:rPr>
        <w:t>members of the association present at such meeting</w:t>
      </w:r>
      <w:r w:rsidR="001D3B70" w:rsidRPr="00600A38">
        <w:rPr>
          <w:rFonts w:ascii="Arial" w:eastAsia="Times New Roman" w:hAnsi="Arial" w:cs="Arial"/>
          <w:sz w:val="24"/>
          <w:szCs w:val="24"/>
          <w:lang w:eastAsia="en-ZA"/>
        </w:rPr>
        <w:t>, provided that at least 35 full members are present at the meeting</w:t>
      </w:r>
      <w:r w:rsidRPr="00600A38">
        <w:rPr>
          <w:rFonts w:ascii="Arial" w:eastAsia="Times New Roman" w:hAnsi="Arial" w:cs="Arial"/>
          <w:sz w:val="24"/>
          <w:szCs w:val="24"/>
          <w:lang w:eastAsia="en-ZA"/>
        </w:rPr>
        <w:t xml:space="preserve">. </w:t>
      </w:r>
    </w:p>
    <w:p w14:paraId="57E5DBBE" w14:textId="77777777" w:rsidR="004C7E9F" w:rsidRDefault="004C7E9F" w:rsidP="00D27989">
      <w:pPr>
        <w:spacing w:after="0" w:line="360" w:lineRule="auto"/>
        <w:jc w:val="both"/>
        <w:rPr>
          <w:rFonts w:ascii="Arial" w:eastAsia="Times New Roman" w:hAnsi="Arial" w:cs="Arial"/>
          <w:sz w:val="24"/>
          <w:szCs w:val="24"/>
          <w:lang w:eastAsia="en-ZA"/>
        </w:rPr>
      </w:pPr>
    </w:p>
    <w:p w14:paraId="4B0F6D5D" w14:textId="17D3DB03" w:rsidR="00470E60" w:rsidRPr="008270E3" w:rsidRDefault="00470E60" w:rsidP="00D27989">
      <w:pPr>
        <w:pStyle w:val="Heading1"/>
        <w:numPr>
          <w:ilvl w:val="0"/>
          <w:numId w:val="19"/>
        </w:numPr>
        <w:spacing w:before="0" w:line="360" w:lineRule="auto"/>
        <w:jc w:val="both"/>
        <w:rPr>
          <w:rFonts w:eastAsia="Times New Roman"/>
          <w:lang w:eastAsia="en-ZA"/>
        </w:rPr>
      </w:pPr>
      <w:bookmarkStart w:id="8" w:name="_Toc47030753"/>
      <w:r>
        <w:rPr>
          <w:rFonts w:eastAsia="Times New Roman"/>
          <w:lang w:eastAsia="en-ZA"/>
        </w:rPr>
        <w:t>ANNUAL GENERAL MEETINGS</w:t>
      </w:r>
      <w:bookmarkEnd w:id="8"/>
    </w:p>
    <w:p w14:paraId="29E36AB8" w14:textId="76234D6D" w:rsidR="00470E60" w:rsidRDefault="00470E6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The annual general meeting </w:t>
      </w:r>
      <w:r w:rsidR="0077697B">
        <w:rPr>
          <w:rFonts w:ascii="Arial" w:eastAsia="Times New Roman" w:hAnsi="Arial" w:cs="Arial"/>
          <w:sz w:val="24"/>
          <w:szCs w:val="24"/>
          <w:lang w:eastAsia="en-ZA"/>
        </w:rPr>
        <w:t xml:space="preserve">(AGM) </w:t>
      </w:r>
      <w:r w:rsidRPr="00F862DA">
        <w:rPr>
          <w:rFonts w:ascii="Arial" w:eastAsia="Times New Roman" w:hAnsi="Arial" w:cs="Arial"/>
          <w:sz w:val="24"/>
          <w:szCs w:val="24"/>
          <w:lang w:eastAsia="en-ZA"/>
        </w:rPr>
        <w:t>must be held once every year, towards the end of the organisation's financial year</w:t>
      </w:r>
      <w:r w:rsidR="005F5AB2">
        <w:rPr>
          <w:rFonts w:ascii="Arial" w:eastAsia="Times New Roman" w:hAnsi="Arial" w:cs="Arial"/>
          <w:sz w:val="24"/>
          <w:szCs w:val="24"/>
          <w:lang w:eastAsia="en-ZA"/>
        </w:rPr>
        <w:t>, which will be on 1 June each year</w:t>
      </w:r>
      <w:r w:rsidRPr="00F862DA">
        <w:rPr>
          <w:rFonts w:ascii="Arial" w:eastAsia="Times New Roman" w:hAnsi="Arial" w:cs="Arial"/>
          <w:sz w:val="24"/>
          <w:szCs w:val="24"/>
          <w:lang w:eastAsia="en-ZA"/>
        </w:rPr>
        <w:t>. The organisation should deal with the following business, amongst others, at its annual general meeting:</w:t>
      </w:r>
    </w:p>
    <w:p w14:paraId="1481D7D5" w14:textId="77777777" w:rsidR="00F862DA" w:rsidRPr="00F862DA" w:rsidRDefault="00F862DA" w:rsidP="00D27989">
      <w:pPr>
        <w:spacing w:after="0" w:line="360" w:lineRule="auto"/>
        <w:ind w:left="360"/>
        <w:jc w:val="both"/>
        <w:rPr>
          <w:rFonts w:ascii="Arial" w:eastAsia="Times New Roman" w:hAnsi="Arial" w:cs="Arial"/>
          <w:sz w:val="24"/>
          <w:szCs w:val="24"/>
          <w:lang w:eastAsia="en-ZA"/>
        </w:rPr>
      </w:pPr>
    </w:p>
    <w:p w14:paraId="5441C8B1" w14:textId="77777777" w:rsidR="00470E60" w:rsidRPr="00F862DA" w:rsidRDefault="00470E6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Agree to the items to be discussed on the agenda;</w:t>
      </w:r>
    </w:p>
    <w:p w14:paraId="7ABCFE9F" w14:textId="77777777" w:rsidR="00470E60" w:rsidRPr="00F862DA" w:rsidRDefault="00470E6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Record the names of those present and any apologies;</w:t>
      </w:r>
    </w:p>
    <w:p w14:paraId="3F810F2D" w14:textId="6598E151" w:rsidR="00470E60" w:rsidRPr="00F862DA" w:rsidRDefault="00E527AA"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Pr>
          <w:rFonts w:ascii="Arial" w:eastAsia="Times New Roman" w:hAnsi="Arial" w:cs="Arial"/>
          <w:sz w:val="24"/>
          <w:szCs w:val="24"/>
          <w:lang w:eastAsia="en-ZA"/>
        </w:rPr>
        <w:t>C</w:t>
      </w:r>
      <w:r w:rsidR="00470E60" w:rsidRPr="00F862DA">
        <w:rPr>
          <w:rFonts w:ascii="Arial" w:eastAsia="Times New Roman" w:hAnsi="Arial" w:cs="Arial"/>
          <w:sz w:val="24"/>
          <w:szCs w:val="24"/>
          <w:lang w:eastAsia="en-ZA"/>
        </w:rPr>
        <w:t>onfirm the previous meeting's minutes with matters arising;</w:t>
      </w:r>
    </w:p>
    <w:p w14:paraId="552FFD19" w14:textId="77777777" w:rsidR="00470E60" w:rsidRPr="00F862DA" w:rsidRDefault="00470E6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Take the Chairperson's report;</w:t>
      </w:r>
    </w:p>
    <w:p w14:paraId="2D0D9A6D" w14:textId="77777777" w:rsidR="00470E60" w:rsidRPr="00F862DA" w:rsidRDefault="00470E6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Take a financial report by the Treasurer;</w:t>
      </w:r>
    </w:p>
    <w:p w14:paraId="7DEA021D" w14:textId="434FFA0D" w:rsidR="00470E60" w:rsidRPr="00F862DA" w:rsidRDefault="00470E6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lastRenderedPageBreak/>
        <w:t>Consider any proposed changes to the constitutio</w:t>
      </w:r>
      <w:r w:rsidR="001D3B70">
        <w:rPr>
          <w:rFonts w:ascii="Arial" w:eastAsia="Times New Roman" w:hAnsi="Arial" w:cs="Arial"/>
          <w:sz w:val="24"/>
          <w:szCs w:val="24"/>
          <w:lang w:eastAsia="en-ZA"/>
        </w:rPr>
        <w:t>n, although the constitution may also be amended online</w:t>
      </w:r>
      <w:r w:rsidR="00E527AA">
        <w:rPr>
          <w:rFonts w:ascii="Arial" w:eastAsia="Times New Roman" w:hAnsi="Arial" w:cs="Arial"/>
          <w:sz w:val="24"/>
          <w:szCs w:val="24"/>
          <w:lang w:eastAsia="en-ZA"/>
        </w:rPr>
        <w:t>, as</w:t>
      </w:r>
      <w:r w:rsidR="008B3D79">
        <w:rPr>
          <w:rFonts w:ascii="Arial" w:eastAsia="Times New Roman" w:hAnsi="Arial" w:cs="Arial"/>
          <w:sz w:val="24"/>
          <w:szCs w:val="24"/>
          <w:lang w:eastAsia="en-ZA"/>
        </w:rPr>
        <w:t xml:space="preserve"> </w:t>
      </w:r>
      <w:r w:rsidR="00490D63">
        <w:rPr>
          <w:rFonts w:ascii="Arial" w:eastAsia="Times New Roman" w:hAnsi="Arial" w:cs="Arial"/>
          <w:sz w:val="24"/>
          <w:szCs w:val="24"/>
          <w:lang w:eastAsia="en-ZA"/>
        </w:rPr>
        <w:t xml:space="preserve">discussed in paragraph </w:t>
      </w:r>
      <w:proofErr w:type="gramStart"/>
      <w:r w:rsidR="00490D63">
        <w:rPr>
          <w:rFonts w:ascii="Arial" w:eastAsia="Times New Roman" w:hAnsi="Arial" w:cs="Arial"/>
          <w:sz w:val="24"/>
          <w:szCs w:val="24"/>
          <w:lang w:eastAsia="en-ZA"/>
        </w:rPr>
        <w:t>1</w:t>
      </w:r>
      <w:r w:rsidR="000D7B7F">
        <w:rPr>
          <w:rFonts w:ascii="Arial" w:eastAsia="Times New Roman" w:hAnsi="Arial" w:cs="Arial"/>
          <w:sz w:val="24"/>
          <w:szCs w:val="24"/>
          <w:lang w:eastAsia="en-ZA"/>
        </w:rPr>
        <w:t>5</w:t>
      </w:r>
      <w:r w:rsidR="008B3D79">
        <w:rPr>
          <w:rFonts w:ascii="Arial" w:eastAsia="Times New Roman" w:hAnsi="Arial" w:cs="Arial"/>
          <w:sz w:val="24"/>
          <w:szCs w:val="24"/>
          <w:lang w:eastAsia="en-ZA"/>
        </w:rPr>
        <w:t>;</w:t>
      </w:r>
      <w:proofErr w:type="gramEnd"/>
    </w:p>
    <w:p w14:paraId="15600D6C" w14:textId="77777777" w:rsidR="00470E60" w:rsidRPr="00F862DA" w:rsidRDefault="00470E6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Elect new office bearers;</w:t>
      </w:r>
    </w:p>
    <w:p w14:paraId="20EF9784" w14:textId="330A024A" w:rsidR="00470E60" w:rsidRDefault="00470E60"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Consider general issues.</w:t>
      </w:r>
    </w:p>
    <w:p w14:paraId="2206AAE0" w14:textId="77777777" w:rsidR="00026BE5" w:rsidRDefault="00026BE5" w:rsidP="00026BE5">
      <w:pPr>
        <w:pStyle w:val="ListParagraph"/>
        <w:spacing w:after="0" w:line="360" w:lineRule="auto"/>
        <w:ind w:left="1276"/>
        <w:jc w:val="both"/>
        <w:rPr>
          <w:rFonts w:ascii="Arial" w:eastAsia="Times New Roman" w:hAnsi="Arial" w:cs="Arial"/>
          <w:sz w:val="24"/>
          <w:szCs w:val="24"/>
          <w:lang w:eastAsia="en-ZA"/>
        </w:rPr>
      </w:pPr>
    </w:p>
    <w:p w14:paraId="6C783F8D" w14:textId="1F97F69C" w:rsidR="00B45C60" w:rsidRPr="0077697B" w:rsidRDefault="00B45C60" w:rsidP="00D27989">
      <w:pPr>
        <w:pStyle w:val="ListParagraph"/>
        <w:numPr>
          <w:ilvl w:val="1"/>
          <w:numId w:val="19"/>
        </w:numPr>
        <w:spacing w:after="0" w:line="360" w:lineRule="auto"/>
        <w:jc w:val="both"/>
        <w:rPr>
          <w:rFonts w:ascii="Arial" w:eastAsia="Times New Roman" w:hAnsi="Arial" w:cs="Arial"/>
          <w:sz w:val="24"/>
          <w:szCs w:val="24"/>
          <w:lang w:eastAsia="en-ZA"/>
        </w:rPr>
      </w:pPr>
      <w:r w:rsidRPr="0077697B">
        <w:rPr>
          <w:rFonts w:ascii="Arial" w:eastAsia="Times New Roman" w:hAnsi="Arial" w:cs="Arial"/>
          <w:sz w:val="24"/>
          <w:szCs w:val="24"/>
          <w:lang w:eastAsia="en-ZA"/>
        </w:rPr>
        <w:t xml:space="preserve">The requirement for reaching a quorum </w:t>
      </w:r>
      <w:r w:rsidR="0077697B" w:rsidRPr="0077697B">
        <w:rPr>
          <w:rFonts w:ascii="Arial" w:eastAsia="Times New Roman" w:hAnsi="Arial" w:cs="Arial"/>
          <w:sz w:val="24"/>
          <w:szCs w:val="24"/>
          <w:lang w:eastAsia="en-ZA"/>
        </w:rPr>
        <w:t xml:space="preserve">for an AGM </w:t>
      </w:r>
      <w:r w:rsidRPr="0077697B">
        <w:rPr>
          <w:rFonts w:ascii="Arial" w:eastAsia="Times New Roman" w:hAnsi="Arial" w:cs="Arial"/>
          <w:sz w:val="24"/>
          <w:szCs w:val="24"/>
          <w:lang w:eastAsia="en-ZA"/>
        </w:rPr>
        <w:t xml:space="preserve">will be the attendance of at least 20 full members. Failing this, the </w:t>
      </w:r>
      <w:r w:rsidR="0077697B" w:rsidRPr="0077697B">
        <w:rPr>
          <w:rFonts w:ascii="Arial" w:eastAsia="Times New Roman" w:hAnsi="Arial" w:cs="Arial"/>
          <w:sz w:val="24"/>
          <w:szCs w:val="24"/>
          <w:lang w:eastAsia="en-ZA"/>
        </w:rPr>
        <w:t>AGM</w:t>
      </w:r>
      <w:r w:rsidRPr="0077697B">
        <w:rPr>
          <w:rFonts w:ascii="Arial" w:eastAsia="Times New Roman" w:hAnsi="Arial" w:cs="Arial"/>
          <w:sz w:val="24"/>
          <w:szCs w:val="24"/>
          <w:lang w:eastAsia="en-ZA"/>
        </w:rPr>
        <w:t xml:space="preserve"> will be rescheduled for seven calendar days after the initial meeting date where the organization can then proceed with the agenda.</w:t>
      </w:r>
    </w:p>
    <w:p w14:paraId="22946E09" w14:textId="77777777" w:rsidR="00F862DA" w:rsidRPr="00F862DA" w:rsidRDefault="00F862DA" w:rsidP="00D27989">
      <w:pPr>
        <w:spacing w:after="0" w:line="360" w:lineRule="auto"/>
        <w:jc w:val="both"/>
        <w:rPr>
          <w:rFonts w:ascii="Arial" w:eastAsia="Times New Roman" w:hAnsi="Arial" w:cs="Arial"/>
          <w:sz w:val="24"/>
          <w:szCs w:val="24"/>
          <w:lang w:eastAsia="en-ZA"/>
        </w:rPr>
      </w:pPr>
    </w:p>
    <w:p w14:paraId="52D1EACD" w14:textId="79F75B2B" w:rsidR="007D723F" w:rsidRPr="008270E3" w:rsidRDefault="007D723F" w:rsidP="00D27989">
      <w:pPr>
        <w:pStyle w:val="Heading1"/>
        <w:numPr>
          <w:ilvl w:val="0"/>
          <w:numId w:val="19"/>
        </w:numPr>
        <w:spacing w:before="0" w:line="360" w:lineRule="auto"/>
        <w:jc w:val="both"/>
        <w:rPr>
          <w:rFonts w:eastAsia="Times New Roman"/>
          <w:lang w:eastAsia="en-ZA"/>
        </w:rPr>
      </w:pPr>
      <w:bookmarkStart w:id="9" w:name="_Toc47030754"/>
      <w:r>
        <w:rPr>
          <w:rFonts w:eastAsia="Times New Roman"/>
          <w:lang w:eastAsia="en-ZA"/>
        </w:rPr>
        <w:t>MEETINGS</w:t>
      </w:r>
      <w:bookmarkEnd w:id="9"/>
    </w:p>
    <w:p w14:paraId="5A298B9E" w14:textId="0DFBDF1F" w:rsidR="007D723F" w:rsidRPr="00600A38"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The Chairperson shall co-ordinate all </w:t>
      </w:r>
      <w:r w:rsidR="00422C93" w:rsidRPr="00600A38">
        <w:rPr>
          <w:rFonts w:ascii="Arial" w:eastAsia="Times New Roman" w:hAnsi="Arial" w:cs="Arial"/>
          <w:sz w:val="24"/>
          <w:szCs w:val="24"/>
          <w:lang w:eastAsia="en-ZA"/>
        </w:rPr>
        <w:t xml:space="preserve">executive committee </w:t>
      </w:r>
      <w:r w:rsidRPr="00600A38">
        <w:rPr>
          <w:rFonts w:ascii="Arial" w:eastAsia="Times New Roman" w:hAnsi="Arial" w:cs="Arial"/>
          <w:sz w:val="24"/>
          <w:szCs w:val="24"/>
          <w:lang w:eastAsia="en-ZA"/>
        </w:rPr>
        <w:t xml:space="preserve">meetings. In the absence of the Chairperson, the </w:t>
      </w:r>
      <w:r w:rsidR="00E527AA">
        <w:rPr>
          <w:rFonts w:ascii="Arial" w:eastAsia="Times New Roman" w:hAnsi="Arial" w:cs="Arial"/>
          <w:sz w:val="24"/>
          <w:szCs w:val="24"/>
          <w:lang w:eastAsia="en-ZA"/>
        </w:rPr>
        <w:t>vice-chairperson shall do so. In the absence of both the chair and vice-chairpersons</w:t>
      </w:r>
      <w:r w:rsidR="0091289A">
        <w:rPr>
          <w:rFonts w:ascii="Arial" w:eastAsia="Times New Roman" w:hAnsi="Arial" w:cs="Arial"/>
          <w:sz w:val="24"/>
          <w:szCs w:val="24"/>
          <w:lang w:eastAsia="en-ZA"/>
        </w:rPr>
        <w:t xml:space="preserve">, the </w:t>
      </w:r>
      <w:r w:rsidR="00A22D4E">
        <w:rPr>
          <w:rFonts w:ascii="Arial" w:eastAsia="Times New Roman" w:hAnsi="Arial" w:cs="Arial"/>
          <w:sz w:val="24"/>
          <w:szCs w:val="24"/>
          <w:lang w:eastAsia="en-ZA"/>
        </w:rPr>
        <w:t>c</w:t>
      </w:r>
      <w:r w:rsidRPr="00600A38">
        <w:rPr>
          <w:rFonts w:ascii="Arial" w:eastAsia="Times New Roman" w:hAnsi="Arial" w:cs="Arial"/>
          <w:sz w:val="24"/>
          <w:szCs w:val="24"/>
          <w:lang w:eastAsia="en-ZA"/>
        </w:rPr>
        <w:t>ommittee will elect one of its members to co-ordinate the meeting.</w:t>
      </w:r>
    </w:p>
    <w:p w14:paraId="06DE21BD" w14:textId="3DB7716E" w:rsidR="007D723F" w:rsidRPr="00600A38"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The secretary </w:t>
      </w:r>
      <w:r w:rsidR="00D60A8C" w:rsidRPr="00600A38">
        <w:rPr>
          <w:rFonts w:ascii="Arial" w:eastAsia="Times New Roman" w:hAnsi="Arial" w:cs="Arial"/>
          <w:sz w:val="24"/>
          <w:szCs w:val="24"/>
          <w:lang w:eastAsia="en-ZA"/>
        </w:rPr>
        <w:t>or an assigned committee member</w:t>
      </w:r>
      <w:r w:rsidR="00ED54BF">
        <w:rPr>
          <w:rFonts w:ascii="Arial" w:eastAsia="Times New Roman" w:hAnsi="Arial" w:cs="Arial"/>
          <w:sz w:val="24"/>
          <w:szCs w:val="24"/>
          <w:lang w:eastAsia="en-ZA"/>
        </w:rPr>
        <w:t xml:space="preserve"> or administrative </w:t>
      </w:r>
      <w:r w:rsidR="002D1814">
        <w:rPr>
          <w:rFonts w:ascii="Arial" w:eastAsia="Times New Roman" w:hAnsi="Arial" w:cs="Arial"/>
          <w:sz w:val="24"/>
          <w:szCs w:val="24"/>
          <w:lang w:eastAsia="en-ZA"/>
        </w:rPr>
        <w:t xml:space="preserve">employee </w:t>
      </w:r>
      <w:r w:rsidR="002D1814" w:rsidRPr="00600A38">
        <w:rPr>
          <w:rFonts w:ascii="Arial" w:eastAsia="Times New Roman" w:hAnsi="Arial" w:cs="Arial"/>
          <w:sz w:val="24"/>
          <w:szCs w:val="24"/>
          <w:lang w:eastAsia="en-ZA"/>
        </w:rPr>
        <w:t>will</w:t>
      </w:r>
      <w:r w:rsidRPr="00600A38">
        <w:rPr>
          <w:rFonts w:ascii="Arial" w:eastAsia="Times New Roman" w:hAnsi="Arial" w:cs="Arial"/>
          <w:sz w:val="24"/>
          <w:szCs w:val="24"/>
          <w:lang w:eastAsia="en-ZA"/>
        </w:rPr>
        <w:t xml:space="preserve"> take minutes of meetings of the committee, although</w:t>
      </w:r>
      <w:r w:rsidR="0077697B">
        <w:rPr>
          <w:rFonts w:ascii="Arial" w:eastAsia="Times New Roman" w:hAnsi="Arial" w:cs="Arial"/>
          <w:sz w:val="24"/>
          <w:szCs w:val="24"/>
          <w:lang w:eastAsia="en-ZA"/>
        </w:rPr>
        <w:t xml:space="preserve"> </w:t>
      </w:r>
      <w:r w:rsidRPr="00600A38">
        <w:rPr>
          <w:rFonts w:ascii="Arial" w:eastAsia="Times New Roman" w:hAnsi="Arial" w:cs="Arial"/>
          <w:sz w:val="24"/>
          <w:szCs w:val="24"/>
          <w:lang w:eastAsia="en-ZA"/>
        </w:rPr>
        <w:t xml:space="preserve">e-mail correspondences may also serve as a record. </w:t>
      </w:r>
    </w:p>
    <w:p w14:paraId="12C1145F" w14:textId="7BEE96BD" w:rsidR="007D723F" w:rsidRPr="00600A38"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A copy of the minutes shall be submitted to </w:t>
      </w:r>
      <w:r w:rsidR="00A22D4E">
        <w:rPr>
          <w:rFonts w:ascii="Arial" w:eastAsia="Times New Roman" w:hAnsi="Arial" w:cs="Arial"/>
          <w:sz w:val="24"/>
          <w:szCs w:val="24"/>
          <w:lang w:eastAsia="en-ZA"/>
        </w:rPr>
        <w:t>all members of the</w:t>
      </w:r>
      <w:r w:rsidRPr="00600A38">
        <w:rPr>
          <w:rFonts w:ascii="Arial" w:eastAsia="Times New Roman" w:hAnsi="Arial" w:cs="Arial"/>
          <w:sz w:val="24"/>
          <w:szCs w:val="24"/>
          <w:lang w:eastAsia="en-ZA"/>
        </w:rPr>
        <w:t xml:space="preserve"> </w:t>
      </w:r>
      <w:r w:rsidR="00422C93" w:rsidRPr="00600A38">
        <w:rPr>
          <w:rFonts w:ascii="Arial" w:eastAsia="Times New Roman" w:hAnsi="Arial" w:cs="Arial"/>
          <w:sz w:val="24"/>
          <w:szCs w:val="24"/>
          <w:lang w:eastAsia="en-ZA"/>
        </w:rPr>
        <w:t xml:space="preserve">Executive </w:t>
      </w:r>
      <w:r w:rsidRPr="00600A38">
        <w:rPr>
          <w:rFonts w:ascii="Arial" w:eastAsia="Times New Roman" w:hAnsi="Arial" w:cs="Arial"/>
          <w:sz w:val="24"/>
          <w:szCs w:val="24"/>
          <w:lang w:eastAsia="en-ZA"/>
        </w:rPr>
        <w:t xml:space="preserve">Committee within </w:t>
      </w:r>
      <w:r w:rsidR="008B3D79" w:rsidRPr="00600A38">
        <w:rPr>
          <w:rFonts w:ascii="Arial" w:eastAsia="Times New Roman" w:hAnsi="Arial" w:cs="Arial"/>
          <w:sz w:val="24"/>
          <w:szCs w:val="24"/>
          <w:lang w:eastAsia="en-ZA"/>
        </w:rPr>
        <w:t xml:space="preserve">ten </w:t>
      </w:r>
      <w:r w:rsidRPr="00600A38">
        <w:rPr>
          <w:rFonts w:ascii="Arial" w:eastAsia="Times New Roman" w:hAnsi="Arial" w:cs="Arial"/>
          <w:sz w:val="24"/>
          <w:szCs w:val="24"/>
          <w:lang w:eastAsia="en-ZA"/>
        </w:rPr>
        <w:t>days of the date of the meeting.</w:t>
      </w:r>
    </w:p>
    <w:p w14:paraId="143749A5" w14:textId="77777777" w:rsidR="007D723F" w:rsidRPr="00600A38"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Chairperson, unless overruled by a majority of the elected committee members, may whenever he or she deems it necessary convene a meeting of the Committee upon giving such notice to the members of the Committee as may be practical in the circumstances.</w:t>
      </w:r>
      <w:r w:rsidRPr="00600A38">
        <w:rPr>
          <w:i/>
          <w:iCs/>
        </w:rPr>
        <w:t xml:space="preserve"> </w:t>
      </w:r>
    </w:p>
    <w:p w14:paraId="2810FD35" w14:textId="77777777" w:rsidR="007D723F" w:rsidRPr="00600A38"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Each member of the Committee shall be entitled to one vote. In the event of a tie, the chairperson may exercise an additional, decisive vote.</w:t>
      </w:r>
    </w:p>
    <w:p w14:paraId="2ECEB1EC" w14:textId="77777777" w:rsidR="007D723F" w:rsidRPr="00600A38"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Chairperson may adjourn any meeting on such terms as he or she considers necessary</w:t>
      </w:r>
      <w:r w:rsidR="00944B6E" w:rsidRPr="00600A38">
        <w:rPr>
          <w:rFonts w:ascii="Arial" w:eastAsia="Times New Roman" w:hAnsi="Arial" w:cs="Arial"/>
          <w:sz w:val="24"/>
          <w:szCs w:val="24"/>
          <w:lang w:eastAsia="en-ZA"/>
        </w:rPr>
        <w:t xml:space="preserve"> within ethical and legal boundaries</w:t>
      </w:r>
      <w:r w:rsidRPr="00600A38">
        <w:rPr>
          <w:rFonts w:ascii="Arial" w:eastAsia="Times New Roman" w:hAnsi="Arial" w:cs="Arial"/>
          <w:sz w:val="24"/>
          <w:szCs w:val="24"/>
          <w:lang w:eastAsia="en-ZA"/>
        </w:rPr>
        <w:t xml:space="preserve"> and may thereafter reconvene any such meeting again on such terms as he</w:t>
      </w:r>
      <w:r w:rsidR="003B4B98" w:rsidRPr="00600A38">
        <w:rPr>
          <w:rFonts w:ascii="Arial" w:eastAsia="Times New Roman" w:hAnsi="Arial" w:cs="Arial"/>
          <w:sz w:val="24"/>
          <w:szCs w:val="24"/>
          <w:lang w:eastAsia="en-ZA"/>
        </w:rPr>
        <w:t xml:space="preserve"> or she</w:t>
      </w:r>
      <w:r w:rsidRPr="00600A38">
        <w:rPr>
          <w:rFonts w:ascii="Arial" w:eastAsia="Times New Roman" w:hAnsi="Arial" w:cs="Arial"/>
          <w:sz w:val="24"/>
          <w:szCs w:val="24"/>
          <w:lang w:eastAsia="en-ZA"/>
        </w:rPr>
        <w:t xml:space="preserve"> may consider necessary</w:t>
      </w:r>
      <w:r w:rsidR="00944B6E" w:rsidRPr="00600A38">
        <w:rPr>
          <w:rFonts w:ascii="Arial" w:eastAsia="Times New Roman" w:hAnsi="Arial" w:cs="Arial"/>
          <w:sz w:val="24"/>
          <w:szCs w:val="24"/>
          <w:lang w:eastAsia="en-ZA"/>
        </w:rPr>
        <w:t>, within ethical and legal boundaries</w:t>
      </w:r>
      <w:r w:rsidRPr="00600A38">
        <w:rPr>
          <w:rFonts w:ascii="Arial" w:eastAsia="Times New Roman" w:hAnsi="Arial" w:cs="Arial"/>
          <w:sz w:val="24"/>
          <w:szCs w:val="24"/>
          <w:lang w:eastAsia="en-ZA"/>
        </w:rPr>
        <w:t>.</w:t>
      </w:r>
    </w:p>
    <w:p w14:paraId="4A8C7224" w14:textId="217166D3" w:rsidR="007D723F" w:rsidRDefault="007D723F" w:rsidP="00D27989">
      <w:pPr>
        <w:spacing w:after="0" w:line="360" w:lineRule="auto"/>
        <w:jc w:val="both"/>
        <w:rPr>
          <w:rFonts w:ascii="Arial" w:eastAsia="Times New Roman" w:hAnsi="Arial" w:cs="Arial"/>
          <w:sz w:val="24"/>
          <w:szCs w:val="24"/>
          <w:lang w:eastAsia="en-ZA"/>
        </w:rPr>
      </w:pPr>
    </w:p>
    <w:p w14:paraId="16827D34" w14:textId="77777777" w:rsidR="008270E3" w:rsidRDefault="008270E3" w:rsidP="00D27989">
      <w:pPr>
        <w:spacing w:after="0" w:line="360" w:lineRule="auto"/>
        <w:jc w:val="both"/>
        <w:rPr>
          <w:rFonts w:ascii="Arial" w:eastAsia="Times New Roman" w:hAnsi="Arial" w:cs="Arial"/>
          <w:sz w:val="24"/>
          <w:szCs w:val="24"/>
          <w:lang w:eastAsia="en-ZA"/>
        </w:rPr>
      </w:pPr>
    </w:p>
    <w:p w14:paraId="6D0C6A30" w14:textId="6E6A5ABC" w:rsidR="00706B2F" w:rsidRPr="008270E3" w:rsidRDefault="00706B2F" w:rsidP="00D27989">
      <w:pPr>
        <w:pStyle w:val="Heading1"/>
        <w:numPr>
          <w:ilvl w:val="0"/>
          <w:numId w:val="19"/>
        </w:numPr>
        <w:spacing w:before="0" w:line="360" w:lineRule="auto"/>
        <w:jc w:val="both"/>
        <w:rPr>
          <w:rFonts w:eastAsia="Times New Roman"/>
          <w:lang w:eastAsia="en-ZA"/>
        </w:rPr>
      </w:pPr>
      <w:bookmarkStart w:id="10" w:name="_Toc47030755"/>
      <w:r w:rsidRPr="00706B2F">
        <w:rPr>
          <w:rFonts w:eastAsia="Times New Roman"/>
          <w:lang w:eastAsia="en-ZA"/>
        </w:rPr>
        <w:lastRenderedPageBreak/>
        <w:t>SUB</w:t>
      </w:r>
      <w:r w:rsidR="007D723F">
        <w:rPr>
          <w:rFonts w:eastAsia="Times New Roman"/>
          <w:lang w:eastAsia="en-ZA"/>
        </w:rPr>
        <w:t>-</w:t>
      </w:r>
      <w:r w:rsidRPr="00706B2F">
        <w:rPr>
          <w:rFonts w:eastAsia="Times New Roman"/>
          <w:lang w:eastAsia="en-ZA"/>
        </w:rPr>
        <w:t>COMMITTEES</w:t>
      </w:r>
      <w:bookmarkEnd w:id="10"/>
    </w:p>
    <w:p w14:paraId="10529898" w14:textId="77777777" w:rsidR="00706B2F" w:rsidRPr="00600A38" w:rsidRDefault="00706B2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The </w:t>
      </w:r>
      <w:r w:rsidR="00A15CC1" w:rsidRPr="00600A38">
        <w:rPr>
          <w:rFonts w:ascii="Arial" w:eastAsia="Times New Roman" w:hAnsi="Arial" w:cs="Arial"/>
          <w:sz w:val="24"/>
          <w:szCs w:val="24"/>
          <w:lang w:eastAsia="en-ZA"/>
        </w:rPr>
        <w:t xml:space="preserve">Executive </w:t>
      </w:r>
      <w:r w:rsidRPr="00600A38">
        <w:rPr>
          <w:rFonts w:ascii="Arial" w:eastAsia="Times New Roman" w:hAnsi="Arial" w:cs="Arial"/>
          <w:sz w:val="24"/>
          <w:szCs w:val="24"/>
          <w:lang w:eastAsia="en-ZA"/>
        </w:rPr>
        <w:t>Committee of the association shall have the power to form such sub</w:t>
      </w:r>
      <w:r w:rsidR="007D723F" w:rsidRPr="00600A38">
        <w:rPr>
          <w:rFonts w:ascii="Arial" w:eastAsia="Times New Roman" w:hAnsi="Arial" w:cs="Arial"/>
          <w:sz w:val="24"/>
          <w:szCs w:val="24"/>
          <w:lang w:eastAsia="en-ZA"/>
        </w:rPr>
        <w:t>-</w:t>
      </w:r>
      <w:r w:rsidRPr="00600A38">
        <w:rPr>
          <w:rFonts w:ascii="Arial" w:eastAsia="Times New Roman" w:hAnsi="Arial" w:cs="Arial"/>
          <w:sz w:val="24"/>
          <w:szCs w:val="24"/>
          <w:lang w:eastAsia="en-ZA"/>
        </w:rPr>
        <w:t xml:space="preserve">committees as may be necessary to achieve the </w:t>
      </w:r>
      <w:r w:rsidR="00EC266C" w:rsidRPr="00600A38">
        <w:rPr>
          <w:rFonts w:ascii="Arial" w:eastAsia="Times New Roman" w:hAnsi="Arial" w:cs="Arial"/>
          <w:sz w:val="24"/>
          <w:szCs w:val="24"/>
          <w:lang w:eastAsia="en-ZA"/>
        </w:rPr>
        <w:t xml:space="preserve">aims and </w:t>
      </w:r>
      <w:r w:rsidRPr="00600A38">
        <w:rPr>
          <w:rFonts w:ascii="Arial" w:eastAsia="Times New Roman" w:hAnsi="Arial" w:cs="Arial"/>
          <w:sz w:val="24"/>
          <w:szCs w:val="24"/>
          <w:lang w:eastAsia="en-ZA"/>
        </w:rPr>
        <w:t xml:space="preserve">objects of the association.  </w:t>
      </w:r>
    </w:p>
    <w:p w14:paraId="4BB4BB16" w14:textId="77777777" w:rsidR="00706B2F" w:rsidRPr="00600A38" w:rsidRDefault="00706B2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Each sub</w:t>
      </w:r>
      <w:r w:rsidR="007D723F" w:rsidRPr="00600A38">
        <w:rPr>
          <w:rFonts w:ascii="Arial" w:eastAsia="Times New Roman" w:hAnsi="Arial" w:cs="Arial"/>
          <w:sz w:val="24"/>
          <w:szCs w:val="24"/>
          <w:lang w:eastAsia="en-ZA"/>
        </w:rPr>
        <w:t>-</w:t>
      </w:r>
      <w:r w:rsidRPr="00600A38">
        <w:rPr>
          <w:rFonts w:ascii="Arial" w:eastAsia="Times New Roman" w:hAnsi="Arial" w:cs="Arial"/>
          <w:sz w:val="24"/>
          <w:szCs w:val="24"/>
          <w:lang w:eastAsia="en-ZA"/>
        </w:rPr>
        <w:t xml:space="preserve">committee shall include a member of the </w:t>
      </w:r>
      <w:r w:rsidR="00222E0C" w:rsidRPr="00600A38">
        <w:rPr>
          <w:rFonts w:ascii="Arial" w:eastAsia="Times New Roman" w:hAnsi="Arial" w:cs="Arial"/>
          <w:sz w:val="24"/>
          <w:szCs w:val="24"/>
          <w:lang w:eastAsia="en-ZA"/>
        </w:rPr>
        <w:t xml:space="preserve">Executive </w:t>
      </w:r>
      <w:r w:rsidRPr="00600A38">
        <w:rPr>
          <w:rFonts w:ascii="Arial" w:eastAsia="Times New Roman" w:hAnsi="Arial" w:cs="Arial"/>
          <w:sz w:val="24"/>
          <w:szCs w:val="24"/>
          <w:lang w:eastAsia="en-ZA"/>
        </w:rPr>
        <w:t xml:space="preserve">Committee.  </w:t>
      </w:r>
    </w:p>
    <w:p w14:paraId="6F7A19D9" w14:textId="77777777" w:rsidR="00706B2F" w:rsidRPr="00600A38" w:rsidRDefault="00706B2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Minutes shall be kept of each sub</w:t>
      </w:r>
      <w:r w:rsidR="007D723F" w:rsidRPr="00600A38">
        <w:rPr>
          <w:rFonts w:ascii="Arial" w:eastAsia="Times New Roman" w:hAnsi="Arial" w:cs="Arial"/>
          <w:sz w:val="24"/>
          <w:szCs w:val="24"/>
          <w:lang w:eastAsia="en-ZA"/>
        </w:rPr>
        <w:t>-</w:t>
      </w:r>
      <w:r w:rsidRPr="00600A38">
        <w:rPr>
          <w:rFonts w:ascii="Arial" w:eastAsia="Times New Roman" w:hAnsi="Arial" w:cs="Arial"/>
          <w:sz w:val="24"/>
          <w:szCs w:val="24"/>
          <w:lang w:eastAsia="en-ZA"/>
        </w:rPr>
        <w:t xml:space="preserve">committee meeting and shall be </w:t>
      </w:r>
      <w:r w:rsidR="00E27742" w:rsidRPr="00600A38">
        <w:rPr>
          <w:rFonts w:ascii="Arial" w:eastAsia="Times New Roman" w:hAnsi="Arial" w:cs="Arial"/>
          <w:sz w:val="24"/>
          <w:szCs w:val="24"/>
          <w:lang w:eastAsia="en-ZA"/>
        </w:rPr>
        <w:t xml:space="preserve">made available to the </w:t>
      </w:r>
      <w:r w:rsidR="00222E0C" w:rsidRPr="00600A38">
        <w:rPr>
          <w:rFonts w:ascii="Arial" w:eastAsia="Times New Roman" w:hAnsi="Arial" w:cs="Arial"/>
          <w:sz w:val="24"/>
          <w:szCs w:val="24"/>
          <w:lang w:eastAsia="en-ZA"/>
        </w:rPr>
        <w:t xml:space="preserve">Executive </w:t>
      </w:r>
      <w:r w:rsidR="00E27742" w:rsidRPr="00600A38">
        <w:rPr>
          <w:rFonts w:ascii="Arial" w:eastAsia="Times New Roman" w:hAnsi="Arial" w:cs="Arial"/>
          <w:sz w:val="24"/>
          <w:szCs w:val="24"/>
          <w:lang w:eastAsia="en-ZA"/>
        </w:rPr>
        <w:t>Committee</w:t>
      </w:r>
      <w:r w:rsidRPr="00600A38">
        <w:rPr>
          <w:rFonts w:ascii="Arial" w:eastAsia="Times New Roman" w:hAnsi="Arial" w:cs="Arial"/>
          <w:sz w:val="24"/>
          <w:szCs w:val="24"/>
          <w:lang w:eastAsia="en-ZA"/>
        </w:rPr>
        <w:t xml:space="preserve"> within </w:t>
      </w:r>
      <w:r w:rsidR="00EC266C" w:rsidRPr="00600A38">
        <w:rPr>
          <w:rFonts w:ascii="Arial" w:eastAsia="Times New Roman" w:hAnsi="Arial" w:cs="Arial"/>
          <w:sz w:val="24"/>
          <w:szCs w:val="24"/>
          <w:lang w:eastAsia="en-ZA"/>
        </w:rPr>
        <w:t>seven</w:t>
      </w:r>
      <w:r w:rsidRPr="00600A38">
        <w:rPr>
          <w:rFonts w:ascii="Arial" w:eastAsia="Times New Roman" w:hAnsi="Arial" w:cs="Arial"/>
          <w:sz w:val="24"/>
          <w:szCs w:val="24"/>
          <w:lang w:eastAsia="en-ZA"/>
        </w:rPr>
        <w:t xml:space="preserve"> days following </w:t>
      </w:r>
      <w:r w:rsidR="00E27742" w:rsidRPr="00600A38">
        <w:rPr>
          <w:rFonts w:ascii="Arial" w:eastAsia="Times New Roman" w:hAnsi="Arial" w:cs="Arial"/>
          <w:sz w:val="24"/>
          <w:szCs w:val="24"/>
          <w:lang w:eastAsia="en-ZA"/>
        </w:rPr>
        <w:t>the</w:t>
      </w:r>
      <w:r w:rsidRPr="00600A38">
        <w:rPr>
          <w:rFonts w:ascii="Arial" w:eastAsia="Times New Roman" w:hAnsi="Arial" w:cs="Arial"/>
          <w:sz w:val="24"/>
          <w:szCs w:val="24"/>
          <w:lang w:eastAsia="en-ZA"/>
        </w:rPr>
        <w:t xml:space="preserve"> sub-committee meeting.</w:t>
      </w:r>
    </w:p>
    <w:p w14:paraId="3A3E9863" w14:textId="77777777" w:rsidR="00A855AF" w:rsidRPr="00600A38" w:rsidRDefault="009632F6"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Sub-committees</w:t>
      </w:r>
      <w:r w:rsidR="00403DE1" w:rsidRPr="00600A38">
        <w:rPr>
          <w:rFonts w:ascii="Arial" w:eastAsia="Times New Roman" w:hAnsi="Arial" w:cs="Arial"/>
          <w:sz w:val="24"/>
          <w:szCs w:val="24"/>
          <w:lang w:eastAsia="en-ZA"/>
        </w:rPr>
        <w:t xml:space="preserve"> shall consist of three or more members; </w:t>
      </w:r>
      <w:r w:rsidR="00A855AF" w:rsidRPr="00600A38">
        <w:rPr>
          <w:rFonts w:ascii="Arial" w:eastAsia="Times New Roman" w:hAnsi="Arial" w:cs="Arial"/>
          <w:sz w:val="24"/>
          <w:szCs w:val="24"/>
          <w:lang w:eastAsia="en-ZA"/>
        </w:rPr>
        <w:t>including:</w:t>
      </w:r>
    </w:p>
    <w:p w14:paraId="0E68DFDD" w14:textId="77777777" w:rsidR="00A855AF" w:rsidRPr="00600A38" w:rsidRDefault="00A855AF" w:rsidP="00D27989">
      <w:pPr>
        <w:pStyle w:val="ListParagraph"/>
        <w:spacing w:after="0" w:line="360" w:lineRule="auto"/>
        <w:ind w:left="360"/>
        <w:jc w:val="both"/>
        <w:rPr>
          <w:rFonts w:ascii="Arial" w:eastAsia="Times New Roman" w:hAnsi="Arial" w:cs="Arial"/>
          <w:sz w:val="24"/>
          <w:szCs w:val="24"/>
          <w:lang w:eastAsia="en-ZA"/>
        </w:rPr>
      </w:pPr>
    </w:p>
    <w:p w14:paraId="6860E937" w14:textId="77777777" w:rsidR="00A855AF" w:rsidRPr="00ED54BF" w:rsidRDefault="00A855AF"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sidRPr="00ED54BF">
        <w:rPr>
          <w:rFonts w:ascii="Arial" w:eastAsia="Times New Roman" w:hAnsi="Arial" w:cs="Arial"/>
          <w:color w:val="000000" w:themeColor="text1"/>
          <w:sz w:val="24"/>
          <w:szCs w:val="24"/>
          <w:lang w:eastAsia="en-ZA"/>
        </w:rPr>
        <w:t xml:space="preserve">a </w:t>
      </w:r>
      <w:r w:rsidR="008D10F9" w:rsidRPr="00ED54BF">
        <w:rPr>
          <w:rFonts w:ascii="Arial" w:eastAsia="Times New Roman" w:hAnsi="Arial" w:cs="Arial"/>
          <w:color w:val="000000" w:themeColor="text1"/>
          <w:sz w:val="24"/>
          <w:szCs w:val="24"/>
          <w:lang w:eastAsia="en-ZA"/>
        </w:rPr>
        <w:t xml:space="preserve">sub-committee </w:t>
      </w:r>
      <w:r w:rsidRPr="00ED54BF">
        <w:rPr>
          <w:rFonts w:ascii="Arial" w:eastAsia="Times New Roman" w:hAnsi="Arial" w:cs="Arial"/>
          <w:color w:val="000000" w:themeColor="text1"/>
          <w:sz w:val="24"/>
          <w:szCs w:val="24"/>
          <w:lang w:eastAsia="en-ZA"/>
        </w:rPr>
        <w:t>chairperson;</w:t>
      </w:r>
    </w:p>
    <w:p w14:paraId="68DFCB34" w14:textId="77777777" w:rsidR="00A855AF" w:rsidRPr="00ED54BF" w:rsidRDefault="00A855AF"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sidRPr="00ED54BF">
        <w:rPr>
          <w:rFonts w:ascii="Arial" w:eastAsia="Times New Roman" w:hAnsi="Arial" w:cs="Arial"/>
          <w:color w:val="000000" w:themeColor="text1"/>
          <w:sz w:val="24"/>
          <w:szCs w:val="24"/>
          <w:lang w:eastAsia="en-ZA"/>
        </w:rPr>
        <w:t xml:space="preserve">At least </w:t>
      </w:r>
      <w:r w:rsidR="00EF719B" w:rsidRPr="00ED54BF">
        <w:rPr>
          <w:rFonts w:ascii="Arial" w:eastAsia="Times New Roman" w:hAnsi="Arial" w:cs="Arial"/>
          <w:color w:val="000000" w:themeColor="text1"/>
          <w:sz w:val="24"/>
          <w:szCs w:val="24"/>
          <w:lang w:eastAsia="en-ZA"/>
        </w:rPr>
        <w:t>two</w:t>
      </w:r>
      <w:r w:rsidRPr="00ED54BF">
        <w:rPr>
          <w:rFonts w:ascii="Arial" w:eastAsia="Times New Roman" w:hAnsi="Arial" w:cs="Arial"/>
          <w:color w:val="000000" w:themeColor="text1"/>
          <w:sz w:val="24"/>
          <w:szCs w:val="24"/>
          <w:lang w:eastAsia="en-ZA"/>
        </w:rPr>
        <w:t xml:space="preserve"> other elected members; and</w:t>
      </w:r>
    </w:p>
    <w:p w14:paraId="6C837D21" w14:textId="77777777" w:rsidR="00A855AF" w:rsidRPr="00ED54BF" w:rsidRDefault="00A855AF" w:rsidP="00D27989">
      <w:pPr>
        <w:pStyle w:val="ListParagraph"/>
        <w:numPr>
          <w:ilvl w:val="2"/>
          <w:numId w:val="19"/>
        </w:numPr>
        <w:spacing w:after="0" w:line="360" w:lineRule="auto"/>
        <w:ind w:left="1276" w:hanging="556"/>
        <w:jc w:val="both"/>
        <w:rPr>
          <w:rFonts w:ascii="Arial" w:eastAsia="Times New Roman" w:hAnsi="Arial" w:cs="Arial"/>
          <w:color w:val="000000" w:themeColor="text1"/>
          <w:sz w:val="24"/>
          <w:szCs w:val="24"/>
          <w:lang w:eastAsia="en-ZA"/>
        </w:rPr>
      </w:pPr>
      <w:r w:rsidRPr="00ED54BF">
        <w:rPr>
          <w:rFonts w:ascii="Arial" w:eastAsia="Times New Roman" w:hAnsi="Arial" w:cs="Arial"/>
          <w:color w:val="000000" w:themeColor="text1"/>
          <w:sz w:val="24"/>
          <w:szCs w:val="24"/>
          <w:lang w:eastAsia="en-ZA"/>
        </w:rPr>
        <w:t>no more than three co-opted members.</w:t>
      </w:r>
    </w:p>
    <w:p w14:paraId="0B6442C4" w14:textId="77777777" w:rsidR="00A855AF" w:rsidRPr="00600A38" w:rsidRDefault="00A855AF" w:rsidP="00D27989">
      <w:pPr>
        <w:pStyle w:val="ListParagraph"/>
        <w:spacing w:after="0" w:line="360" w:lineRule="auto"/>
        <w:ind w:left="1080"/>
        <w:jc w:val="both"/>
        <w:rPr>
          <w:rFonts w:ascii="Arial" w:eastAsia="Times New Roman" w:hAnsi="Arial" w:cs="Arial"/>
          <w:sz w:val="24"/>
          <w:szCs w:val="24"/>
          <w:lang w:eastAsia="en-ZA"/>
        </w:rPr>
      </w:pPr>
    </w:p>
    <w:p w14:paraId="206222B6" w14:textId="77777777" w:rsidR="009632F6" w:rsidRPr="00600A38" w:rsidRDefault="00A855AF"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The members of the sub-committee</w:t>
      </w:r>
      <w:r w:rsidRPr="00600A38">
        <w:t xml:space="preserve"> </w:t>
      </w:r>
      <w:r w:rsidRPr="00600A38">
        <w:rPr>
          <w:rFonts w:ascii="Arial" w:eastAsia="Times New Roman" w:hAnsi="Arial" w:cs="Arial"/>
          <w:sz w:val="24"/>
          <w:szCs w:val="24"/>
          <w:lang w:eastAsia="en-ZA"/>
        </w:rPr>
        <w:t>shall have the powers to co-opt ad-hoc members.</w:t>
      </w:r>
    </w:p>
    <w:p w14:paraId="6FDA5ADC" w14:textId="166BB684" w:rsidR="007C3567" w:rsidRDefault="007C3567" w:rsidP="00D27989">
      <w:pPr>
        <w:spacing w:after="0" w:line="360" w:lineRule="auto"/>
        <w:jc w:val="both"/>
        <w:rPr>
          <w:rFonts w:ascii="Arial" w:eastAsia="Times New Roman" w:hAnsi="Arial" w:cs="Arial"/>
          <w:sz w:val="24"/>
          <w:szCs w:val="24"/>
          <w:lang w:eastAsia="en-ZA"/>
        </w:rPr>
      </w:pPr>
    </w:p>
    <w:p w14:paraId="3D45A172" w14:textId="77777777" w:rsidR="00525804" w:rsidRDefault="00525804" w:rsidP="00D27989">
      <w:pPr>
        <w:spacing w:after="0" w:line="360" w:lineRule="auto"/>
        <w:jc w:val="both"/>
        <w:rPr>
          <w:rFonts w:ascii="Arial" w:eastAsia="Times New Roman" w:hAnsi="Arial" w:cs="Arial"/>
          <w:sz w:val="24"/>
          <w:szCs w:val="24"/>
          <w:lang w:eastAsia="en-ZA"/>
        </w:rPr>
      </w:pPr>
    </w:p>
    <w:p w14:paraId="770D86AF" w14:textId="232A39D4" w:rsidR="007D723F" w:rsidRPr="008270E3" w:rsidRDefault="007D723F" w:rsidP="00D27989">
      <w:pPr>
        <w:pStyle w:val="Heading1"/>
        <w:numPr>
          <w:ilvl w:val="0"/>
          <w:numId w:val="19"/>
        </w:numPr>
        <w:spacing w:before="0" w:line="360" w:lineRule="auto"/>
        <w:jc w:val="both"/>
        <w:rPr>
          <w:rFonts w:eastAsia="Times New Roman"/>
          <w:lang w:eastAsia="en-ZA"/>
        </w:rPr>
      </w:pPr>
      <w:bookmarkStart w:id="11" w:name="_Toc47030756"/>
      <w:r>
        <w:rPr>
          <w:rFonts w:eastAsia="Times New Roman"/>
          <w:lang w:eastAsia="en-ZA"/>
        </w:rPr>
        <w:t>ETHICS</w:t>
      </w:r>
      <w:bookmarkEnd w:id="11"/>
    </w:p>
    <w:p w14:paraId="5CF4E11B" w14:textId="0E1C3A50" w:rsidR="00F42F31"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The Association shall</w:t>
      </w:r>
      <w:r w:rsidR="00584D27">
        <w:rPr>
          <w:rFonts w:ascii="Arial" w:eastAsia="Times New Roman" w:hAnsi="Arial" w:cs="Arial"/>
          <w:sz w:val="24"/>
          <w:szCs w:val="24"/>
          <w:lang w:eastAsia="en-ZA"/>
        </w:rPr>
        <w:t xml:space="preserve"> promote and</w:t>
      </w:r>
      <w:r w:rsidRPr="00F862DA">
        <w:rPr>
          <w:rFonts w:ascii="Arial" w:eastAsia="Times New Roman" w:hAnsi="Arial" w:cs="Arial"/>
          <w:sz w:val="24"/>
          <w:szCs w:val="24"/>
          <w:lang w:eastAsia="en-ZA"/>
        </w:rPr>
        <w:t xml:space="preserve"> adhere </w:t>
      </w:r>
      <w:r w:rsidR="00170C34" w:rsidRPr="00F862DA">
        <w:rPr>
          <w:rFonts w:ascii="Arial" w:eastAsia="Times New Roman" w:hAnsi="Arial" w:cs="Arial"/>
          <w:sz w:val="24"/>
          <w:szCs w:val="24"/>
          <w:lang w:eastAsia="en-ZA"/>
        </w:rPr>
        <w:t xml:space="preserve">to </w:t>
      </w:r>
      <w:r w:rsidR="00170C34">
        <w:rPr>
          <w:rFonts w:ascii="Arial" w:eastAsia="Times New Roman" w:hAnsi="Arial" w:cs="Arial"/>
          <w:sz w:val="24"/>
          <w:szCs w:val="24"/>
          <w:lang w:eastAsia="en-ZA"/>
        </w:rPr>
        <w:t>the</w:t>
      </w:r>
      <w:r w:rsidRPr="00F862DA">
        <w:rPr>
          <w:rFonts w:ascii="Arial" w:eastAsia="Times New Roman" w:hAnsi="Arial" w:cs="Arial"/>
          <w:sz w:val="24"/>
          <w:szCs w:val="24"/>
          <w:lang w:eastAsia="en-ZA"/>
        </w:rPr>
        <w:t xml:space="preserve"> professional code</w:t>
      </w:r>
      <w:r w:rsidR="00584D27">
        <w:rPr>
          <w:rFonts w:ascii="Arial" w:eastAsia="Times New Roman" w:hAnsi="Arial" w:cs="Arial"/>
          <w:sz w:val="24"/>
          <w:szCs w:val="24"/>
          <w:lang w:eastAsia="en-ZA"/>
        </w:rPr>
        <w:t xml:space="preserve"> and rules</w:t>
      </w:r>
      <w:r w:rsidRPr="00F862DA">
        <w:rPr>
          <w:rFonts w:ascii="Arial" w:eastAsia="Times New Roman" w:hAnsi="Arial" w:cs="Arial"/>
          <w:sz w:val="24"/>
          <w:szCs w:val="24"/>
          <w:lang w:eastAsia="en-ZA"/>
        </w:rPr>
        <w:t xml:space="preserve"> of ethics</w:t>
      </w:r>
      <w:r w:rsidR="00282CE5">
        <w:rPr>
          <w:rFonts w:ascii="Arial" w:eastAsia="Times New Roman" w:hAnsi="Arial" w:cs="Arial"/>
          <w:sz w:val="24"/>
          <w:szCs w:val="24"/>
          <w:lang w:eastAsia="en-ZA"/>
        </w:rPr>
        <w:t xml:space="preserve"> espoused by the Health Professions Act 56 of 1974</w:t>
      </w:r>
      <w:r w:rsidRPr="00F862DA">
        <w:rPr>
          <w:rFonts w:ascii="Arial" w:eastAsia="Times New Roman" w:hAnsi="Arial" w:cs="Arial"/>
          <w:sz w:val="24"/>
          <w:szCs w:val="24"/>
          <w:lang w:eastAsia="en-ZA"/>
        </w:rPr>
        <w:t xml:space="preserve"> .</w:t>
      </w:r>
    </w:p>
    <w:p w14:paraId="396CBAA0" w14:textId="77777777" w:rsidR="00817CD3" w:rsidRDefault="00817CD3" w:rsidP="00D27989">
      <w:pPr>
        <w:pStyle w:val="ListParagraph"/>
        <w:numPr>
          <w:ilvl w:val="1"/>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The Association shall advocate ethical practice by all of its members.</w:t>
      </w:r>
    </w:p>
    <w:p w14:paraId="1B406298" w14:textId="4B6239E0" w:rsidR="00F42F31" w:rsidRPr="00600A38" w:rsidRDefault="00F42F31" w:rsidP="00D27989">
      <w:pPr>
        <w:pStyle w:val="ListParagraph"/>
        <w:numPr>
          <w:ilvl w:val="1"/>
          <w:numId w:val="19"/>
        </w:numPr>
        <w:spacing w:after="0" w:line="360" w:lineRule="auto"/>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 xml:space="preserve">The Association shall </w:t>
      </w:r>
      <w:r w:rsidR="00170C34">
        <w:rPr>
          <w:rFonts w:ascii="Arial" w:eastAsia="Times New Roman" w:hAnsi="Arial" w:cs="Arial"/>
          <w:sz w:val="24"/>
          <w:szCs w:val="24"/>
          <w:lang w:eastAsia="en-ZA"/>
        </w:rPr>
        <w:t xml:space="preserve">embody </w:t>
      </w:r>
      <w:r w:rsidR="00170C34" w:rsidRPr="00600A38">
        <w:rPr>
          <w:rFonts w:ascii="Arial" w:eastAsia="Times New Roman" w:hAnsi="Arial" w:cs="Arial"/>
          <w:sz w:val="24"/>
          <w:szCs w:val="24"/>
          <w:lang w:eastAsia="en-ZA"/>
        </w:rPr>
        <w:t>the</w:t>
      </w:r>
      <w:r w:rsidRPr="00600A38">
        <w:rPr>
          <w:rFonts w:ascii="Arial" w:eastAsia="Times New Roman" w:hAnsi="Arial" w:cs="Arial"/>
          <w:sz w:val="24"/>
          <w:szCs w:val="24"/>
          <w:lang w:eastAsia="en-ZA"/>
        </w:rPr>
        <w:t xml:space="preserve"> following </w:t>
      </w:r>
      <w:r w:rsidR="00584D27">
        <w:rPr>
          <w:rFonts w:ascii="Arial" w:eastAsia="Times New Roman" w:hAnsi="Arial" w:cs="Arial"/>
          <w:sz w:val="24"/>
          <w:szCs w:val="24"/>
          <w:lang w:eastAsia="en-ZA"/>
        </w:rPr>
        <w:t xml:space="preserve">broad and universal </w:t>
      </w:r>
      <w:r w:rsidRPr="00600A38">
        <w:rPr>
          <w:rFonts w:ascii="Arial" w:eastAsia="Times New Roman" w:hAnsi="Arial" w:cs="Arial"/>
          <w:sz w:val="24"/>
          <w:szCs w:val="24"/>
          <w:lang w:eastAsia="en-ZA"/>
        </w:rPr>
        <w:t xml:space="preserve"> ethical principles to </w:t>
      </w:r>
      <w:r w:rsidR="003E08E0" w:rsidRPr="00600A38">
        <w:rPr>
          <w:rFonts w:ascii="Arial" w:eastAsia="Times New Roman" w:hAnsi="Arial" w:cs="Arial"/>
          <w:sz w:val="24"/>
          <w:szCs w:val="24"/>
          <w:lang w:eastAsia="en-ZA"/>
        </w:rPr>
        <w:t>guide decisions</w:t>
      </w:r>
      <w:r w:rsidR="00282CE5">
        <w:rPr>
          <w:rFonts w:ascii="Arial" w:eastAsia="Times New Roman" w:hAnsi="Arial" w:cs="Arial"/>
          <w:sz w:val="24"/>
          <w:szCs w:val="24"/>
          <w:lang w:eastAsia="en-ZA"/>
        </w:rPr>
        <w:t xml:space="preserve"> and interactions with members and other parties</w:t>
      </w:r>
      <w:r w:rsidRPr="00600A38">
        <w:rPr>
          <w:rFonts w:ascii="Arial" w:eastAsia="Times New Roman" w:hAnsi="Arial" w:cs="Arial"/>
          <w:sz w:val="24"/>
          <w:szCs w:val="24"/>
          <w:lang w:eastAsia="en-ZA"/>
        </w:rPr>
        <w:t>:</w:t>
      </w:r>
    </w:p>
    <w:p w14:paraId="10132C3A" w14:textId="77777777" w:rsidR="00F42F31" w:rsidRPr="00600A38" w:rsidRDefault="00F42F31" w:rsidP="00D27989">
      <w:pPr>
        <w:pStyle w:val="ListParagraph"/>
        <w:spacing w:after="0" w:line="360" w:lineRule="auto"/>
        <w:ind w:left="360"/>
        <w:jc w:val="both"/>
        <w:rPr>
          <w:rFonts w:ascii="Arial" w:eastAsia="Times New Roman" w:hAnsi="Arial" w:cs="Arial"/>
          <w:sz w:val="24"/>
          <w:szCs w:val="24"/>
          <w:lang w:eastAsia="en-ZA"/>
        </w:rPr>
      </w:pPr>
    </w:p>
    <w:p w14:paraId="4A9459BA" w14:textId="77777777" w:rsidR="00F42F31" w:rsidRPr="00600A38" w:rsidRDefault="00F42F31"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Autonomy (promoting self-determination of people);</w:t>
      </w:r>
    </w:p>
    <w:p w14:paraId="3843184D" w14:textId="77777777" w:rsidR="00F42F31" w:rsidRPr="00600A38" w:rsidRDefault="00F42F31"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Beneficence (doing good; promoting the well-being of people);</w:t>
      </w:r>
    </w:p>
    <w:p w14:paraId="010812C0" w14:textId="77777777" w:rsidR="00F42F31" w:rsidRPr="00600A38" w:rsidRDefault="00F42F31"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Nonmaleficence (avoiding harm);</w:t>
      </w:r>
    </w:p>
    <w:p w14:paraId="2DC3FBE2" w14:textId="77777777" w:rsidR="00F42F31" w:rsidRPr="00600A38" w:rsidRDefault="00F42F31"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Justice (being fair);</w:t>
      </w:r>
    </w:p>
    <w:p w14:paraId="52A2E66B" w14:textId="77777777" w:rsidR="00F42F31" w:rsidRPr="00600A38" w:rsidRDefault="00F42F31"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Fidelity (making realistic commitments; keeping promises);</w:t>
      </w:r>
    </w:p>
    <w:p w14:paraId="4E6E69A1" w14:textId="77777777" w:rsidR="00F42F31" w:rsidRPr="00600A38" w:rsidRDefault="00F42F31"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Veracity (being truthful; dealing honestly with people)</w:t>
      </w:r>
      <w:r w:rsidR="00D1731A" w:rsidRPr="00600A38">
        <w:rPr>
          <w:rFonts w:ascii="Arial" w:eastAsia="Times New Roman" w:hAnsi="Arial" w:cs="Arial"/>
          <w:sz w:val="24"/>
          <w:szCs w:val="24"/>
          <w:lang w:eastAsia="en-ZA"/>
        </w:rPr>
        <w:t>;</w:t>
      </w:r>
    </w:p>
    <w:p w14:paraId="7CD7240B" w14:textId="77777777" w:rsidR="00D1731A" w:rsidRPr="00600A38" w:rsidRDefault="00D1731A" w:rsidP="00D27989">
      <w:pPr>
        <w:pStyle w:val="ListParagraph"/>
        <w:numPr>
          <w:ilvl w:val="2"/>
          <w:numId w:val="19"/>
        </w:numPr>
        <w:spacing w:after="0" w:line="360" w:lineRule="auto"/>
        <w:ind w:left="1276" w:hanging="556"/>
        <w:jc w:val="both"/>
        <w:rPr>
          <w:rFonts w:ascii="Arial" w:eastAsia="Times New Roman" w:hAnsi="Arial" w:cs="Arial"/>
          <w:sz w:val="24"/>
          <w:szCs w:val="24"/>
          <w:lang w:eastAsia="en-ZA"/>
        </w:rPr>
      </w:pPr>
      <w:r w:rsidRPr="00600A38">
        <w:rPr>
          <w:rFonts w:ascii="Arial" w:eastAsia="Times New Roman" w:hAnsi="Arial" w:cs="Arial"/>
          <w:sz w:val="24"/>
          <w:szCs w:val="24"/>
          <w:lang w:eastAsia="en-ZA"/>
        </w:rPr>
        <w:t>Confidentiality</w:t>
      </w:r>
      <w:r w:rsidR="006D08E4" w:rsidRPr="00600A38">
        <w:rPr>
          <w:rFonts w:ascii="Arial" w:eastAsia="Times New Roman" w:hAnsi="Arial" w:cs="Arial"/>
          <w:sz w:val="24"/>
          <w:szCs w:val="24"/>
          <w:lang w:eastAsia="en-ZA"/>
        </w:rPr>
        <w:t xml:space="preserve"> (non-disclosure of personal, private information)</w:t>
      </w:r>
      <w:r w:rsidRPr="00600A38">
        <w:rPr>
          <w:rFonts w:ascii="Arial" w:eastAsia="Times New Roman" w:hAnsi="Arial" w:cs="Arial"/>
          <w:sz w:val="24"/>
          <w:szCs w:val="24"/>
          <w:lang w:eastAsia="en-ZA"/>
        </w:rPr>
        <w:t xml:space="preserve"> </w:t>
      </w:r>
    </w:p>
    <w:p w14:paraId="648EC30A" w14:textId="77777777" w:rsidR="00F42F31" w:rsidRPr="00600A38" w:rsidRDefault="00F42F31" w:rsidP="00D27989">
      <w:pPr>
        <w:spacing w:after="0" w:line="360" w:lineRule="auto"/>
        <w:jc w:val="both"/>
        <w:rPr>
          <w:rFonts w:ascii="Arial" w:eastAsia="Times New Roman" w:hAnsi="Arial" w:cs="Arial"/>
          <w:sz w:val="24"/>
          <w:szCs w:val="24"/>
          <w:lang w:eastAsia="en-ZA"/>
        </w:rPr>
      </w:pPr>
    </w:p>
    <w:p w14:paraId="53DD3903" w14:textId="2904F0B1" w:rsidR="007D723F" w:rsidRPr="00F862DA" w:rsidRDefault="007D723F"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lastRenderedPageBreak/>
        <w:t>The Association shall refer all ethical matters to the Ethics Sub-Committee</w:t>
      </w:r>
      <w:r w:rsidR="00282CE5">
        <w:rPr>
          <w:rFonts w:ascii="Arial" w:eastAsia="Times New Roman" w:hAnsi="Arial" w:cs="Arial"/>
          <w:sz w:val="24"/>
          <w:szCs w:val="24"/>
          <w:lang w:eastAsia="en-ZA"/>
        </w:rPr>
        <w:t xml:space="preserve"> and encourage its members to make use of the guidance and advice provided by the Ethics sub-committee when such questions, matters or decisions arise</w:t>
      </w:r>
      <w:r w:rsidRPr="00F862DA">
        <w:rPr>
          <w:rFonts w:ascii="Arial" w:eastAsia="Times New Roman" w:hAnsi="Arial" w:cs="Arial"/>
          <w:sz w:val="24"/>
          <w:szCs w:val="24"/>
          <w:lang w:eastAsia="en-ZA"/>
        </w:rPr>
        <w:t>.</w:t>
      </w:r>
    </w:p>
    <w:p w14:paraId="68E114E2" w14:textId="77777777" w:rsidR="007D723F" w:rsidRPr="007D723F" w:rsidRDefault="007D723F" w:rsidP="00D27989">
      <w:pPr>
        <w:spacing w:after="0" w:line="360" w:lineRule="auto"/>
        <w:jc w:val="both"/>
        <w:rPr>
          <w:rFonts w:ascii="Arial" w:eastAsia="Times New Roman" w:hAnsi="Arial" w:cs="Arial"/>
          <w:sz w:val="24"/>
          <w:szCs w:val="24"/>
          <w:lang w:eastAsia="en-ZA"/>
        </w:rPr>
      </w:pPr>
    </w:p>
    <w:p w14:paraId="5F146D14" w14:textId="430D06AC" w:rsidR="007D723F" w:rsidRPr="008270E3" w:rsidRDefault="007D723F" w:rsidP="00D27989">
      <w:pPr>
        <w:pStyle w:val="Heading1"/>
        <w:numPr>
          <w:ilvl w:val="0"/>
          <w:numId w:val="19"/>
        </w:numPr>
        <w:spacing w:before="0" w:line="360" w:lineRule="auto"/>
        <w:jc w:val="both"/>
        <w:rPr>
          <w:rFonts w:eastAsia="Times New Roman"/>
          <w:lang w:eastAsia="en-ZA"/>
        </w:rPr>
      </w:pPr>
      <w:bookmarkStart w:id="12" w:name="_Toc47030757"/>
      <w:r>
        <w:rPr>
          <w:rFonts w:eastAsia="Times New Roman"/>
          <w:lang w:eastAsia="en-ZA"/>
        </w:rPr>
        <w:t>FINANCES</w:t>
      </w:r>
      <w:r w:rsidR="00133171">
        <w:rPr>
          <w:rFonts w:eastAsia="Times New Roman"/>
          <w:lang w:eastAsia="en-ZA"/>
        </w:rPr>
        <w:t xml:space="preserve"> – INCOME DISBURSEMENTS AND PROPERTY</w:t>
      </w:r>
      <w:bookmarkEnd w:id="12"/>
    </w:p>
    <w:p w14:paraId="2DA9788D" w14:textId="419B4F63" w:rsidR="00BC1C80" w:rsidRPr="00F862DA"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An annual </w:t>
      </w:r>
      <w:r w:rsidR="00133171">
        <w:rPr>
          <w:rFonts w:ascii="Arial" w:eastAsia="Times New Roman" w:hAnsi="Arial" w:cs="Arial"/>
          <w:sz w:val="24"/>
          <w:szCs w:val="24"/>
          <w:lang w:eastAsia="en-ZA"/>
        </w:rPr>
        <w:t>membership fee</w:t>
      </w:r>
      <w:r w:rsidRPr="00F862DA">
        <w:rPr>
          <w:rFonts w:ascii="Arial" w:eastAsia="Times New Roman" w:hAnsi="Arial" w:cs="Arial"/>
          <w:sz w:val="24"/>
          <w:szCs w:val="24"/>
          <w:lang w:eastAsia="en-ZA"/>
        </w:rPr>
        <w:t xml:space="preserve"> shall be payable by all members of the Association to provide funds for the carrying out of work of the Association. Increases may be determined by the Executive Committee and members will be informed in writing of such a decision.</w:t>
      </w:r>
    </w:p>
    <w:p w14:paraId="59827C5B" w14:textId="77777777" w:rsidR="00BC1C80" w:rsidRPr="00F862DA"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The Treasurer shall receive all moneys due and shall make all disbursements authorised by the Executive Committee.</w:t>
      </w:r>
    </w:p>
    <w:p w14:paraId="41EF5ECF" w14:textId="3B55F33A" w:rsidR="00133171"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Books of account shall be kept by the Treasurer</w:t>
      </w:r>
      <w:r w:rsidR="00133171">
        <w:rPr>
          <w:rFonts w:ascii="Arial" w:eastAsia="Times New Roman" w:hAnsi="Arial" w:cs="Arial"/>
          <w:sz w:val="24"/>
          <w:szCs w:val="24"/>
          <w:lang w:eastAsia="en-ZA"/>
        </w:rPr>
        <w:t xml:space="preserve"> and audited annually by an independent auditor. </w:t>
      </w:r>
    </w:p>
    <w:p w14:paraId="2239B070" w14:textId="7954459E" w:rsidR="00133171" w:rsidRDefault="00133171" w:rsidP="00D27989">
      <w:pPr>
        <w:pStyle w:val="ListParagraph"/>
        <w:numPr>
          <w:ilvl w:val="1"/>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The treasurer will present and publish the annual financial report at the AGM</w:t>
      </w:r>
    </w:p>
    <w:p w14:paraId="7DE9A5AB" w14:textId="4EE42A5A" w:rsidR="00BC1C80" w:rsidRPr="00F862DA"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The accounts shall be available for </w:t>
      </w:r>
      <w:r w:rsidR="0091289A">
        <w:rPr>
          <w:rFonts w:ascii="Arial" w:eastAsia="Times New Roman" w:hAnsi="Arial" w:cs="Arial"/>
          <w:sz w:val="24"/>
          <w:szCs w:val="24"/>
          <w:lang w:eastAsia="en-ZA"/>
        </w:rPr>
        <w:t>inspection by members, who should give a week’s notice beforehand.</w:t>
      </w:r>
    </w:p>
    <w:p w14:paraId="5B18301B" w14:textId="77777777" w:rsidR="00133171"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The Treasurer shall be entitled to open a bank account in the name of the Educational Psychology Association of South Africa (EPASSA). </w:t>
      </w:r>
    </w:p>
    <w:p w14:paraId="07857F92" w14:textId="4964B002" w:rsidR="00BC1C80" w:rsidRPr="00F862DA"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All disbursements </w:t>
      </w:r>
      <w:r w:rsidR="00133171">
        <w:rPr>
          <w:rFonts w:ascii="Arial" w:eastAsia="Times New Roman" w:hAnsi="Arial" w:cs="Arial"/>
          <w:sz w:val="24"/>
          <w:szCs w:val="24"/>
          <w:lang w:eastAsia="en-ZA"/>
        </w:rPr>
        <w:t>are</w:t>
      </w:r>
      <w:r w:rsidRPr="00F862DA">
        <w:rPr>
          <w:rFonts w:ascii="Arial" w:eastAsia="Times New Roman" w:hAnsi="Arial" w:cs="Arial"/>
          <w:sz w:val="24"/>
          <w:szCs w:val="24"/>
          <w:lang w:eastAsia="en-ZA"/>
        </w:rPr>
        <w:t xml:space="preserve"> to be either co-signed or authorised by at least </w:t>
      </w:r>
      <w:r w:rsidR="008D10F9">
        <w:rPr>
          <w:rFonts w:ascii="Arial" w:eastAsia="Times New Roman" w:hAnsi="Arial" w:cs="Arial"/>
          <w:sz w:val="24"/>
          <w:szCs w:val="24"/>
          <w:lang w:eastAsia="en-ZA"/>
        </w:rPr>
        <w:t>two</w:t>
      </w:r>
      <w:r w:rsidRPr="00F862DA">
        <w:rPr>
          <w:rFonts w:ascii="Arial" w:eastAsia="Times New Roman" w:hAnsi="Arial" w:cs="Arial"/>
          <w:sz w:val="24"/>
          <w:szCs w:val="24"/>
          <w:lang w:eastAsia="en-ZA"/>
        </w:rPr>
        <w:t xml:space="preserve"> members of the Executive Committee.</w:t>
      </w:r>
    </w:p>
    <w:p w14:paraId="26A4DBF5" w14:textId="2E075B70" w:rsidR="00133171" w:rsidRPr="0077697B" w:rsidRDefault="00BC1C8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The financial year of the organisation runs from 1 </w:t>
      </w:r>
      <w:r w:rsidR="00133171">
        <w:rPr>
          <w:rFonts w:ascii="Arial" w:eastAsia="Times New Roman" w:hAnsi="Arial" w:cs="Arial"/>
          <w:sz w:val="24"/>
          <w:szCs w:val="24"/>
          <w:lang w:eastAsia="en-ZA"/>
        </w:rPr>
        <w:t>June</w:t>
      </w:r>
      <w:r w:rsidRPr="00F862DA">
        <w:rPr>
          <w:rFonts w:ascii="Arial" w:eastAsia="Times New Roman" w:hAnsi="Arial" w:cs="Arial"/>
          <w:sz w:val="24"/>
          <w:szCs w:val="24"/>
          <w:lang w:eastAsia="en-ZA"/>
        </w:rPr>
        <w:t xml:space="preserve"> to 3</w:t>
      </w:r>
      <w:r w:rsidR="00105A18">
        <w:rPr>
          <w:rFonts w:ascii="Arial" w:eastAsia="Times New Roman" w:hAnsi="Arial" w:cs="Arial"/>
          <w:sz w:val="24"/>
          <w:szCs w:val="24"/>
          <w:lang w:eastAsia="en-ZA"/>
        </w:rPr>
        <w:t>1 May each year</w:t>
      </w:r>
      <w:r w:rsidRPr="00F862DA">
        <w:rPr>
          <w:rFonts w:ascii="Arial" w:eastAsia="Times New Roman" w:hAnsi="Arial" w:cs="Arial"/>
          <w:sz w:val="24"/>
          <w:szCs w:val="24"/>
          <w:lang w:eastAsia="en-ZA"/>
        </w:rPr>
        <w:t>.</w:t>
      </w:r>
    </w:p>
    <w:p w14:paraId="5AD50B64" w14:textId="3C6593E6" w:rsidR="00133171" w:rsidRPr="0077697B" w:rsidRDefault="00133171" w:rsidP="00D27989">
      <w:pPr>
        <w:pStyle w:val="ListParagraph"/>
        <w:numPr>
          <w:ilvl w:val="1"/>
          <w:numId w:val="19"/>
        </w:numPr>
        <w:spacing w:after="0" w:line="360" w:lineRule="auto"/>
        <w:jc w:val="both"/>
        <w:rPr>
          <w:rFonts w:ascii="Arial" w:eastAsia="Times New Roman" w:hAnsi="Arial" w:cs="Arial"/>
          <w:sz w:val="24"/>
          <w:szCs w:val="24"/>
          <w:lang w:eastAsia="en-ZA"/>
        </w:rPr>
      </w:pPr>
      <w:r w:rsidRPr="0077697B">
        <w:rPr>
          <w:rFonts w:ascii="Arial" w:eastAsia="Times New Roman" w:hAnsi="Arial" w:cs="Arial"/>
          <w:sz w:val="24"/>
          <w:szCs w:val="24"/>
          <w:lang w:eastAsia="en-ZA"/>
        </w:rPr>
        <w:t>The association will be able to call for additional donations to fund specific activities, for example (but not limited to) legal fees necessary to advocate for the public and profession</w:t>
      </w:r>
      <w:r w:rsidR="0077697B" w:rsidRPr="0077697B">
        <w:rPr>
          <w:rFonts w:ascii="Arial" w:eastAsia="Times New Roman" w:hAnsi="Arial" w:cs="Arial"/>
          <w:sz w:val="24"/>
          <w:szCs w:val="24"/>
          <w:lang w:eastAsia="en-ZA"/>
        </w:rPr>
        <w:t>.</w:t>
      </w:r>
    </w:p>
    <w:p w14:paraId="3A22CFD9" w14:textId="77777777" w:rsidR="00133171" w:rsidRPr="00F862DA" w:rsidRDefault="00133171" w:rsidP="00D27989">
      <w:pPr>
        <w:pStyle w:val="ListParagraph"/>
        <w:numPr>
          <w:ilvl w:val="1"/>
          <w:numId w:val="19"/>
        </w:numPr>
        <w:spacing w:after="0" w:line="360" w:lineRule="auto"/>
        <w:jc w:val="both"/>
        <w:rPr>
          <w:rFonts w:ascii="Arial" w:eastAsia="Times New Roman" w:hAnsi="Arial" w:cs="Arial"/>
          <w:sz w:val="24"/>
          <w:szCs w:val="24"/>
          <w:lang w:eastAsia="en-ZA"/>
        </w:rPr>
      </w:pPr>
      <w:r w:rsidRPr="001A6E38">
        <w:rPr>
          <w:rFonts w:ascii="Arial" w:eastAsia="Times New Roman" w:hAnsi="Arial" w:cs="Arial"/>
          <w:color w:val="FF0000"/>
          <w:sz w:val="24"/>
          <w:szCs w:val="24"/>
          <w:lang w:eastAsia="en-ZA"/>
        </w:rPr>
        <w:t xml:space="preserve"> </w:t>
      </w:r>
      <w:r w:rsidRPr="00F862DA">
        <w:rPr>
          <w:rFonts w:ascii="Arial" w:eastAsia="Times New Roman" w:hAnsi="Arial" w:cs="Arial"/>
          <w:sz w:val="24"/>
          <w:szCs w:val="24"/>
          <w:lang w:eastAsia="en-ZA"/>
        </w:rPr>
        <w:t xml:space="preserve">The </w:t>
      </w:r>
      <w:r>
        <w:rPr>
          <w:rFonts w:ascii="Arial" w:eastAsia="Times New Roman" w:hAnsi="Arial" w:cs="Arial"/>
          <w:sz w:val="24"/>
          <w:szCs w:val="24"/>
          <w:lang w:eastAsia="en-ZA"/>
        </w:rPr>
        <w:t>association</w:t>
      </w:r>
      <w:r w:rsidRPr="00F862DA">
        <w:rPr>
          <w:rFonts w:ascii="Arial" w:eastAsia="Times New Roman" w:hAnsi="Arial" w:cs="Arial"/>
          <w:sz w:val="24"/>
          <w:szCs w:val="24"/>
          <w:lang w:eastAsia="en-ZA"/>
        </w:rPr>
        <w:t xml:space="preserve"> will keep a record of all assets.</w:t>
      </w:r>
    </w:p>
    <w:p w14:paraId="648C8D79" w14:textId="77777777" w:rsidR="00133171" w:rsidRPr="00F862DA" w:rsidRDefault="00133171"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The association shall only enter into contracts, undertake activities and use its income and property to promote its objectives in alignment with its aims. </w:t>
      </w:r>
    </w:p>
    <w:p w14:paraId="7F1C4C65" w14:textId="77777777" w:rsidR="00133171" w:rsidRPr="00F862DA" w:rsidRDefault="00133171"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No portion of the income or assets of the association shall be paid to any member of the Committee, provided that nothing shall prevent the payment in good faith to any person of reasonable compensation for services rendered and/or reimbursement of costs or expenses reasonably incurred on behalf of the association.</w:t>
      </w:r>
    </w:p>
    <w:p w14:paraId="1722A1C6" w14:textId="28CF12B9" w:rsidR="00133171" w:rsidRPr="00105A18" w:rsidRDefault="00133171"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lastRenderedPageBreak/>
        <w:t>Members or office bearers of the organisation do not have rights over the organisation's property and assets.</w:t>
      </w:r>
    </w:p>
    <w:p w14:paraId="4EC0A5B2" w14:textId="77777777" w:rsidR="007D723F" w:rsidRDefault="007D723F" w:rsidP="00D27989">
      <w:pPr>
        <w:spacing w:after="0" w:line="360" w:lineRule="auto"/>
        <w:jc w:val="both"/>
        <w:rPr>
          <w:rFonts w:ascii="Arial" w:eastAsia="Times New Roman" w:hAnsi="Arial" w:cs="Arial"/>
          <w:sz w:val="24"/>
          <w:szCs w:val="24"/>
          <w:lang w:eastAsia="en-ZA"/>
        </w:rPr>
      </w:pPr>
    </w:p>
    <w:p w14:paraId="0169966B" w14:textId="777CB9C2" w:rsidR="007428C4" w:rsidRPr="008270E3" w:rsidRDefault="007428C4" w:rsidP="008270E3">
      <w:pPr>
        <w:pStyle w:val="Heading1"/>
        <w:numPr>
          <w:ilvl w:val="0"/>
          <w:numId w:val="19"/>
        </w:numPr>
        <w:spacing w:before="0" w:line="360" w:lineRule="auto"/>
        <w:jc w:val="both"/>
        <w:rPr>
          <w:rFonts w:eastAsia="Times New Roman"/>
          <w:lang w:eastAsia="en-ZA"/>
        </w:rPr>
      </w:pPr>
      <w:bookmarkStart w:id="13" w:name="_Toc47030758"/>
      <w:r w:rsidRPr="007428C4">
        <w:rPr>
          <w:rFonts w:eastAsia="Times New Roman"/>
          <w:lang w:eastAsia="en-ZA"/>
        </w:rPr>
        <w:t>INDEMNITY</w:t>
      </w:r>
      <w:bookmarkEnd w:id="13"/>
    </w:p>
    <w:p w14:paraId="4ABC30C1" w14:textId="77777777" w:rsidR="007428C4" w:rsidRPr="00F862DA" w:rsidRDefault="007428C4"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No Committee member appointed shall be answerable or liable to make good any losses occasioned to or sustained by the </w:t>
      </w:r>
      <w:r w:rsidR="00781EF1" w:rsidRPr="00F862DA">
        <w:rPr>
          <w:rFonts w:ascii="Arial" w:eastAsia="Times New Roman" w:hAnsi="Arial" w:cs="Arial"/>
          <w:sz w:val="24"/>
          <w:szCs w:val="24"/>
          <w:lang w:eastAsia="en-ZA"/>
        </w:rPr>
        <w:t xml:space="preserve">association </w:t>
      </w:r>
      <w:r w:rsidRPr="00F862DA">
        <w:rPr>
          <w:rFonts w:ascii="Arial" w:eastAsia="Times New Roman" w:hAnsi="Arial" w:cs="Arial"/>
          <w:sz w:val="24"/>
          <w:szCs w:val="24"/>
          <w:lang w:eastAsia="en-ZA"/>
        </w:rPr>
        <w:t xml:space="preserve">for any cause, save for any loss which arises from the dishonesty of the Committee member involved.  </w:t>
      </w:r>
    </w:p>
    <w:p w14:paraId="30A74A8F" w14:textId="77777777" w:rsidR="007428C4" w:rsidRPr="00F862DA" w:rsidRDefault="007428C4"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No Committee member shall be liable for any act of dishonesty committed by any other Committee members unless he/she was a party thereto.  </w:t>
      </w:r>
    </w:p>
    <w:p w14:paraId="1CE42B37" w14:textId="77777777" w:rsidR="00F700E7" w:rsidRPr="00F862DA" w:rsidRDefault="007428C4"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Each Committee member shall, at all times, be deemed to ha</w:t>
      </w:r>
      <w:r w:rsidR="00D046FA" w:rsidRPr="00F862DA">
        <w:rPr>
          <w:rFonts w:ascii="Arial" w:eastAsia="Times New Roman" w:hAnsi="Arial" w:cs="Arial"/>
          <w:sz w:val="24"/>
          <w:szCs w:val="24"/>
          <w:lang w:eastAsia="en-ZA"/>
        </w:rPr>
        <w:t>ve been indemnified out of the a</w:t>
      </w:r>
      <w:r w:rsidRPr="00F862DA">
        <w:rPr>
          <w:rFonts w:ascii="Arial" w:eastAsia="Times New Roman" w:hAnsi="Arial" w:cs="Arial"/>
          <w:sz w:val="24"/>
          <w:szCs w:val="24"/>
          <w:lang w:eastAsia="en-ZA"/>
        </w:rPr>
        <w:t xml:space="preserve">ssociation assets against all claims and demands of any nature arising out of the exercise or purported exercise of any powers conferred upon him </w:t>
      </w:r>
      <w:r w:rsidR="00D046FA" w:rsidRPr="00F862DA">
        <w:rPr>
          <w:rFonts w:ascii="Arial" w:eastAsia="Times New Roman" w:hAnsi="Arial" w:cs="Arial"/>
          <w:sz w:val="24"/>
          <w:szCs w:val="24"/>
          <w:lang w:eastAsia="en-ZA"/>
        </w:rPr>
        <w:t xml:space="preserve">or her </w:t>
      </w:r>
      <w:r w:rsidRPr="00F862DA">
        <w:rPr>
          <w:rFonts w:ascii="Arial" w:eastAsia="Times New Roman" w:hAnsi="Arial" w:cs="Arial"/>
          <w:sz w:val="24"/>
          <w:szCs w:val="24"/>
          <w:lang w:eastAsia="en-ZA"/>
        </w:rPr>
        <w:t>under this Constitution.</w:t>
      </w:r>
    </w:p>
    <w:p w14:paraId="785A9998" w14:textId="77777777" w:rsidR="00FA18BE" w:rsidRDefault="00FA18BE" w:rsidP="00D27989">
      <w:pPr>
        <w:spacing w:after="0" w:line="360" w:lineRule="auto"/>
        <w:jc w:val="both"/>
        <w:rPr>
          <w:rFonts w:ascii="Arial" w:eastAsia="Times New Roman" w:hAnsi="Arial" w:cs="Arial"/>
          <w:sz w:val="24"/>
          <w:szCs w:val="24"/>
          <w:lang w:eastAsia="en-ZA"/>
        </w:rPr>
      </w:pPr>
    </w:p>
    <w:p w14:paraId="4F6FD066" w14:textId="3EE14C1B" w:rsidR="00FA18BE" w:rsidRPr="008270E3" w:rsidRDefault="00FA18BE" w:rsidP="00D27989">
      <w:pPr>
        <w:pStyle w:val="Heading1"/>
        <w:numPr>
          <w:ilvl w:val="0"/>
          <w:numId w:val="19"/>
        </w:numPr>
        <w:spacing w:before="0" w:line="360" w:lineRule="auto"/>
        <w:jc w:val="both"/>
        <w:rPr>
          <w:rFonts w:eastAsia="Times New Roman"/>
          <w:lang w:eastAsia="en-ZA"/>
        </w:rPr>
      </w:pPr>
      <w:bookmarkStart w:id="14" w:name="_Toc47030759"/>
      <w:r w:rsidRPr="00FA18BE">
        <w:rPr>
          <w:rFonts w:eastAsia="Times New Roman"/>
          <w:lang w:eastAsia="en-ZA"/>
        </w:rPr>
        <w:t>AMENDMENTS TO THE CONSITUTION</w:t>
      </w:r>
      <w:bookmarkEnd w:id="14"/>
    </w:p>
    <w:p w14:paraId="55B9F256" w14:textId="1ED742F6" w:rsidR="00105A18" w:rsidRDefault="00FA18BE"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The Constitut</w:t>
      </w:r>
      <w:r w:rsidR="004719EF" w:rsidRPr="00F862DA">
        <w:rPr>
          <w:rFonts w:ascii="Arial" w:eastAsia="Times New Roman" w:hAnsi="Arial" w:cs="Arial"/>
          <w:sz w:val="24"/>
          <w:szCs w:val="24"/>
          <w:lang w:eastAsia="en-ZA"/>
        </w:rPr>
        <w:t>ion can only be changed by a two-thirds</w:t>
      </w:r>
      <w:r w:rsidRPr="00F862DA">
        <w:rPr>
          <w:rFonts w:ascii="Arial" w:eastAsia="Times New Roman" w:hAnsi="Arial" w:cs="Arial"/>
          <w:sz w:val="24"/>
          <w:szCs w:val="24"/>
          <w:lang w:eastAsia="en-ZA"/>
        </w:rPr>
        <w:t xml:space="preserve"> majority vote</w:t>
      </w:r>
      <w:r w:rsidR="000D7B7F">
        <w:rPr>
          <w:rFonts w:ascii="Arial" w:eastAsia="Times New Roman" w:hAnsi="Arial" w:cs="Arial"/>
          <w:sz w:val="24"/>
          <w:szCs w:val="24"/>
          <w:lang w:eastAsia="en-ZA"/>
        </w:rPr>
        <w:t xml:space="preserve"> of the total number of received votes,</w:t>
      </w:r>
      <w:r w:rsidRPr="00F862DA">
        <w:rPr>
          <w:rFonts w:ascii="Arial" w:eastAsia="Times New Roman" w:hAnsi="Arial" w:cs="Arial"/>
          <w:sz w:val="24"/>
          <w:szCs w:val="24"/>
          <w:lang w:eastAsia="en-ZA"/>
        </w:rPr>
        <w:t xml:space="preserve"> made by fully paid-up members at a general meeting, or a special meeting, or </w:t>
      </w:r>
      <w:r w:rsidR="004719EF" w:rsidRPr="00F862DA">
        <w:rPr>
          <w:rFonts w:ascii="Arial" w:eastAsia="Times New Roman" w:hAnsi="Arial" w:cs="Arial"/>
          <w:sz w:val="24"/>
          <w:szCs w:val="24"/>
          <w:lang w:eastAsia="en-ZA"/>
        </w:rPr>
        <w:t xml:space="preserve">two-thirds </w:t>
      </w:r>
      <w:r w:rsidRPr="00F862DA">
        <w:rPr>
          <w:rFonts w:ascii="Arial" w:eastAsia="Times New Roman" w:hAnsi="Arial" w:cs="Arial"/>
          <w:sz w:val="24"/>
          <w:szCs w:val="24"/>
          <w:lang w:eastAsia="en-ZA"/>
        </w:rPr>
        <w:t>majority electronic vote</w:t>
      </w:r>
      <w:r w:rsidR="000D7B7F">
        <w:rPr>
          <w:rFonts w:ascii="Arial" w:eastAsia="Times New Roman" w:hAnsi="Arial" w:cs="Arial"/>
          <w:sz w:val="24"/>
          <w:szCs w:val="24"/>
          <w:lang w:eastAsia="en-ZA"/>
        </w:rPr>
        <w:t xml:space="preserve"> of the total number of received votes</w:t>
      </w:r>
      <w:r w:rsidRPr="00F862DA">
        <w:rPr>
          <w:rFonts w:ascii="Arial" w:eastAsia="Times New Roman" w:hAnsi="Arial" w:cs="Arial"/>
          <w:sz w:val="24"/>
          <w:szCs w:val="24"/>
          <w:lang w:eastAsia="en-ZA"/>
        </w:rPr>
        <w:t xml:space="preserve"> by </w:t>
      </w:r>
      <w:r w:rsidR="00490D63">
        <w:rPr>
          <w:rFonts w:ascii="Arial" w:eastAsia="Times New Roman" w:hAnsi="Arial" w:cs="Arial"/>
          <w:sz w:val="24"/>
          <w:szCs w:val="24"/>
          <w:lang w:eastAsia="en-ZA"/>
        </w:rPr>
        <w:t xml:space="preserve">participating full </w:t>
      </w:r>
      <w:r w:rsidRPr="00F862DA">
        <w:rPr>
          <w:rFonts w:ascii="Arial" w:eastAsia="Times New Roman" w:hAnsi="Arial" w:cs="Arial"/>
          <w:sz w:val="24"/>
          <w:szCs w:val="24"/>
          <w:lang w:eastAsia="en-ZA"/>
        </w:rPr>
        <w:t xml:space="preserve">members, and only if the proposed changes have been fully discussed. </w:t>
      </w:r>
    </w:p>
    <w:p w14:paraId="4330A06D" w14:textId="29D14549" w:rsidR="000D7B7F" w:rsidRDefault="000D7B7F" w:rsidP="00D27989">
      <w:pPr>
        <w:pStyle w:val="ListParagraph"/>
        <w:numPr>
          <w:ilvl w:val="1"/>
          <w:numId w:val="19"/>
        </w:num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The total number of votes received needs to reach a quorum of one-quarter (twenty five percent) of fully paid up members.</w:t>
      </w:r>
    </w:p>
    <w:p w14:paraId="0F9AAEA0" w14:textId="2B0E1149" w:rsidR="00FA18BE" w:rsidRPr="00F862DA" w:rsidRDefault="00FA18BE"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The proposed changes to the constitution must be in writing, signed and seconded by two members of the association, at least</w:t>
      </w:r>
      <w:r w:rsidR="00FF4F57">
        <w:rPr>
          <w:rFonts w:ascii="Arial" w:eastAsia="Times New Roman" w:hAnsi="Arial" w:cs="Arial"/>
          <w:sz w:val="24"/>
          <w:szCs w:val="24"/>
          <w:lang w:eastAsia="en-ZA"/>
        </w:rPr>
        <w:t xml:space="preserve"> five weeks</w:t>
      </w:r>
      <w:r w:rsidRPr="00F862DA">
        <w:rPr>
          <w:rFonts w:ascii="Arial" w:eastAsia="Times New Roman" w:hAnsi="Arial" w:cs="Arial"/>
          <w:sz w:val="24"/>
          <w:szCs w:val="24"/>
          <w:lang w:eastAsia="en-ZA"/>
        </w:rPr>
        <w:t xml:space="preserve"> before the meeting</w:t>
      </w:r>
      <w:r w:rsidR="00D046FA" w:rsidRPr="00F862DA">
        <w:rPr>
          <w:rFonts w:ascii="Arial" w:eastAsia="Times New Roman" w:hAnsi="Arial" w:cs="Arial"/>
          <w:sz w:val="24"/>
          <w:szCs w:val="24"/>
          <w:lang w:eastAsia="en-ZA"/>
        </w:rPr>
        <w:t>,</w:t>
      </w:r>
      <w:r w:rsidRPr="00F862DA">
        <w:rPr>
          <w:rFonts w:ascii="Arial" w:eastAsia="Times New Roman" w:hAnsi="Arial" w:cs="Arial"/>
          <w:sz w:val="24"/>
          <w:szCs w:val="24"/>
          <w:lang w:eastAsia="en-ZA"/>
        </w:rPr>
        <w:t xml:space="preserve"> and the changes must appear on the agenda of </w:t>
      </w:r>
      <w:r w:rsidR="00D046FA" w:rsidRPr="00F862DA">
        <w:rPr>
          <w:rFonts w:ascii="Arial" w:eastAsia="Times New Roman" w:hAnsi="Arial" w:cs="Arial"/>
          <w:sz w:val="24"/>
          <w:szCs w:val="24"/>
          <w:lang w:eastAsia="en-ZA"/>
        </w:rPr>
        <w:t xml:space="preserve">the </w:t>
      </w:r>
      <w:r w:rsidRPr="00F862DA">
        <w:rPr>
          <w:rFonts w:ascii="Arial" w:eastAsia="Times New Roman" w:hAnsi="Arial" w:cs="Arial"/>
          <w:sz w:val="24"/>
          <w:szCs w:val="24"/>
          <w:lang w:eastAsia="en-ZA"/>
        </w:rPr>
        <w:t>said meeting.</w:t>
      </w:r>
    </w:p>
    <w:p w14:paraId="3C29F43C" w14:textId="77777777" w:rsidR="00081DE2" w:rsidRPr="00B415DE" w:rsidRDefault="00081DE2" w:rsidP="00D27989">
      <w:pPr>
        <w:spacing w:after="0" w:line="360" w:lineRule="auto"/>
        <w:jc w:val="both"/>
        <w:rPr>
          <w:rFonts w:ascii="Arial" w:eastAsia="Times New Roman" w:hAnsi="Arial" w:cs="Times New Roman"/>
          <w:sz w:val="20"/>
          <w:szCs w:val="20"/>
          <w:lang w:val="en-GB" w:eastAsia="en-GB"/>
        </w:rPr>
      </w:pPr>
    </w:p>
    <w:p w14:paraId="72B6C683" w14:textId="14060454" w:rsidR="00216740" w:rsidRPr="008270E3" w:rsidRDefault="00216740" w:rsidP="00D27989">
      <w:pPr>
        <w:pStyle w:val="Heading1"/>
        <w:numPr>
          <w:ilvl w:val="0"/>
          <w:numId w:val="19"/>
        </w:numPr>
        <w:spacing w:before="0" w:line="360" w:lineRule="auto"/>
        <w:jc w:val="both"/>
        <w:rPr>
          <w:rFonts w:eastAsia="Times New Roman"/>
          <w:lang w:eastAsia="en-ZA"/>
        </w:rPr>
      </w:pPr>
      <w:bookmarkStart w:id="15" w:name="_Toc47030760"/>
      <w:r>
        <w:rPr>
          <w:rFonts w:eastAsia="Times New Roman"/>
          <w:lang w:eastAsia="en-ZA"/>
        </w:rPr>
        <w:t>DISSOLUTION OF THE ASSOCIATION</w:t>
      </w:r>
      <w:bookmarkEnd w:id="15"/>
    </w:p>
    <w:p w14:paraId="68EA8A9F" w14:textId="77777777" w:rsidR="00216740" w:rsidRPr="00F862DA" w:rsidRDefault="0021674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The organisation may close down if at least two-th</w:t>
      </w:r>
      <w:r w:rsidR="004E79B2" w:rsidRPr="00F862DA">
        <w:rPr>
          <w:rFonts w:ascii="Arial" w:eastAsia="Times New Roman" w:hAnsi="Arial" w:cs="Arial"/>
          <w:sz w:val="24"/>
          <w:szCs w:val="24"/>
          <w:lang w:eastAsia="en-ZA"/>
        </w:rPr>
        <w:t xml:space="preserve">irds of the </w:t>
      </w:r>
      <w:r w:rsidR="00490D63">
        <w:rPr>
          <w:rFonts w:ascii="Arial" w:eastAsia="Times New Roman" w:hAnsi="Arial" w:cs="Arial"/>
          <w:sz w:val="24"/>
          <w:szCs w:val="24"/>
          <w:lang w:eastAsia="en-ZA"/>
        </w:rPr>
        <w:t xml:space="preserve">full </w:t>
      </w:r>
      <w:r w:rsidR="004E79B2" w:rsidRPr="00F862DA">
        <w:rPr>
          <w:rFonts w:ascii="Arial" w:eastAsia="Times New Roman" w:hAnsi="Arial" w:cs="Arial"/>
          <w:sz w:val="24"/>
          <w:szCs w:val="24"/>
          <w:lang w:eastAsia="en-ZA"/>
        </w:rPr>
        <w:t xml:space="preserve">members present and </w:t>
      </w:r>
      <w:r w:rsidRPr="00F862DA">
        <w:rPr>
          <w:rFonts w:ascii="Arial" w:eastAsia="Times New Roman" w:hAnsi="Arial" w:cs="Arial"/>
          <w:sz w:val="24"/>
          <w:szCs w:val="24"/>
          <w:lang w:eastAsia="en-ZA"/>
        </w:rPr>
        <w:t>voting at a meeting convened for the purpose of considering such a matter are in favour of closing down.</w:t>
      </w:r>
    </w:p>
    <w:p w14:paraId="08D4D97F" w14:textId="77777777" w:rsidR="00216740" w:rsidRPr="00F862DA" w:rsidRDefault="00216740" w:rsidP="00D27989">
      <w:pPr>
        <w:pStyle w:val="ListParagraph"/>
        <w:numPr>
          <w:ilvl w:val="1"/>
          <w:numId w:val="19"/>
        </w:numPr>
        <w:spacing w:after="0" w:line="360" w:lineRule="auto"/>
        <w:jc w:val="both"/>
        <w:rPr>
          <w:rFonts w:ascii="Arial" w:eastAsia="Times New Roman" w:hAnsi="Arial" w:cs="Arial"/>
          <w:sz w:val="24"/>
          <w:szCs w:val="24"/>
          <w:lang w:eastAsia="en-ZA"/>
        </w:rPr>
      </w:pPr>
      <w:r w:rsidRPr="00F862DA">
        <w:rPr>
          <w:rFonts w:ascii="Arial" w:eastAsia="Times New Roman" w:hAnsi="Arial" w:cs="Arial"/>
          <w:sz w:val="24"/>
          <w:szCs w:val="24"/>
          <w:lang w:eastAsia="en-ZA"/>
        </w:rPr>
        <w:t xml:space="preserve">When the organisation closes down it </w:t>
      </w:r>
      <w:r w:rsidR="00490D63">
        <w:rPr>
          <w:rFonts w:ascii="Arial" w:eastAsia="Times New Roman" w:hAnsi="Arial" w:cs="Arial"/>
          <w:sz w:val="24"/>
          <w:szCs w:val="24"/>
          <w:lang w:eastAsia="en-ZA"/>
        </w:rPr>
        <w:t>must</w:t>
      </w:r>
      <w:r w:rsidRPr="00F862DA">
        <w:rPr>
          <w:rFonts w:ascii="Arial" w:eastAsia="Times New Roman" w:hAnsi="Arial" w:cs="Arial"/>
          <w:sz w:val="24"/>
          <w:szCs w:val="24"/>
          <w:lang w:eastAsia="en-ZA"/>
        </w:rPr>
        <w:t xml:space="preserve"> pay off all its debts. </w:t>
      </w:r>
      <w:r w:rsidR="00490D63">
        <w:rPr>
          <w:rFonts w:ascii="Arial" w:eastAsia="Times New Roman" w:hAnsi="Arial" w:cs="Arial"/>
          <w:sz w:val="24"/>
          <w:szCs w:val="24"/>
          <w:lang w:eastAsia="en-ZA"/>
        </w:rPr>
        <w:t>Thereafter</w:t>
      </w:r>
      <w:r w:rsidRPr="00F862DA">
        <w:rPr>
          <w:rFonts w:ascii="Arial" w:eastAsia="Times New Roman" w:hAnsi="Arial" w:cs="Arial"/>
          <w:sz w:val="24"/>
          <w:szCs w:val="24"/>
          <w:lang w:eastAsia="en-ZA"/>
        </w:rPr>
        <w:t xml:space="preserve">, </w:t>
      </w:r>
      <w:r w:rsidR="00490D63">
        <w:rPr>
          <w:rFonts w:ascii="Arial" w:eastAsia="Times New Roman" w:hAnsi="Arial" w:cs="Arial"/>
          <w:sz w:val="24"/>
          <w:szCs w:val="24"/>
          <w:lang w:eastAsia="en-ZA"/>
        </w:rPr>
        <w:t>any</w:t>
      </w:r>
      <w:r w:rsidRPr="00F862DA">
        <w:rPr>
          <w:rFonts w:ascii="Arial" w:eastAsia="Times New Roman" w:hAnsi="Arial" w:cs="Arial"/>
          <w:sz w:val="24"/>
          <w:szCs w:val="24"/>
          <w:lang w:eastAsia="en-ZA"/>
        </w:rPr>
        <w:t xml:space="preserve"> property or money left over should not be paid or given to members of the </w:t>
      </w:r>
      <w:r w:rsidRPr="00F862DA">
        <w:rPr>
          <w:rFonts w:ascii="Arial" w:eastAsia="Times New Roman" w:hAnsi="Arial" w:cs="Arial"/>
          <w:sz w:val="24"/>
          <w:szCs w:val="24"/>
          <w:lang w:eastAsia="en-ZA"/>
        </w:rPr>
        <w:lastRenderedPageBreak/>
        <w:t>organisation. It should be given to another non-profit organisation that has similar objectives. The organisation's general meeting can decide what organisation this should be</w:t>
      </w:r>
      <w:r w:rsidR="00111987">
        <w:rPr>
          <w:rFonts w:ascii="Arial" w:eastAsia="Times New Roman" w:hAnsi="Arial" w:cs="Arial"/>
          <w:sz w:val="24"/>
          <w:szCs w:val="24"/>
          <w:lang w:eastAsia="en-ZA"/>
        </w:rPr>
        <w:t>, provided that the organisation is</w:t>
      </w:r>
      <w:r w:rsidRPr="00F862DA">
        <w:rPr>
          <w:rFonts w:ascii="Arial" w:eastAsia="Times New Roman" w:hAnsi="Arial" w:cs="Arial"/>
          <w:sz w:val="24"/>
          <w:szCs w:val="24"/>
          <w:lang w:eastAsia="en-ZA"/>
        </w:rPr>
        <w:t xml:space="preserve"> concerned with promoting, maintaining and protecting the honour and interests of Educational Psychology as a profession.</w:t>
      </w:r>
    </w:p>
    <w:p w14:paraId="68A8878B" w14:textId="77777777" w:rsidR="00216740" w:rsidRDefault="00216740" w:rsidP="00D27989">
      <w:pPr>
        <w:spacing w:after="0" w:line="360" w:lineRule="auto"/>
        <w:jc w:val="both"/>
        <w:rPr>
          <w:rFonts w:ascii="Arial" w:eastAsia="Times New Roman" w:hAnsi="Arial" w:cs="Arial"/>
          <w:sz w:val="24"/>
          <w:szCs w:val="24"/>
          <w:lang w:eastAsia="en-ZA"/>
        </w:rPr>
      </w:pPr>
    </w:p>
    <w:p w14:paraId="2464D85C" w14:textId="4ECC7359" w:rsidR="00216740" w:rsidRDefault="00216740" w:rsidP="00D27989">
      <w:p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 xml:space="preserve">This </w:t>
      </w:r>
      <w:r w:rsidRPr="00216740">
        <w:rPr>
          <w:rFonts w:ascii="Arial" w:eastAsia="Times New Roman" w:hAnsi="Arial" w:cs="Arial"/>
          <w:sz w:val="24"/>
          <w:szCs w:val="24"/>
          <w:lang w:eastAsia="en-ZA"/>
        </w:rPr>
        <w:t xml:space="preserve">constitution was </w:t>
      </w:r>
      <w:r w:rsidR="00491F0C">
        <w:rPr>
          <w:rFonts w:ascii="Arial" w:eastAsia="Times New Roman" w:hAnsi="Arial" w:cs="Arial"/>
          <w:sz w:val="24"/>
          <w:szCs w:val="24"/>
          <w:lang w:eastAsia="en-ZA"/>
        </w:rPr>
        <w:t xml:space="preserve">amended, </w:t>
      </w:r>
      <w:r w:rsidRPr="00216740">
        <w:rPr>
          <w:rFonts w:ascii="Arial" w:eastAsia="Times New Roman" w:hAnsi="Arial" w:cs="Arial"/>
          <w:sz w:val="24"/>
          <w:szCs w:val="24"/>
          <w:lang w:eastAsia="en-ZA"/>
        </w:rPr>
        <w:t>a</w:t>
      </w:r>
      <w:r>
        <w:rPr>
          <w:rFonts w:ascii="Arial" w:eastAsia="Times New Roman" w:hAnsi="Arial" w:cs="Arial"/>
          <w:sz w:val="24"/>
          <w:szCs w:val="24"/>
          <w:lang w:eastAsia="en-ZA"/>
        </w:rPr>
        <w:t xml:space="preserve">pproved and accepted by members </w:t>
      </w:r>
      <w:r w:rsidRPr="00216740">
        <w:rPr>
          <w:rFonts w:ascii="Arial" w:eastAsia="Times New Roman" w:hAnsi="Arial" w:cs="Arial"/>
          <w:sz w:val="24"/>
          <w:szCs w:val="24"/>
          <w:lang w:eastAsia="en-ZA"/>
        </w:rPr>
        <w:t xml:space="preserve">of </w:t>
      </w:r>
      <w:r>
        <w:rPr>
          <w:rFonts w:ascii="Arial" w:eastAsia="Times New Roman" w:hAnsi="Arial" w:cs="Arial"/>
          <w:sz w:val="24"/>
          <w:szCs w:val="24"/>
          <w:lang w:eastAsia="en-ZA"/>
        </w:rPr>
        <w:t>Educational Psychology Association of South Africa</w:t>
      </w:r>
      <w:r w:rsidR="00111987">
        <w:rPr>
          <w:rFonts w:ascii="Arial" w:eastAsia="Times New Roman" w:hAnsi="Arial" w:cs="Arial"/>
          <w:sz w:val="24"/>
          <w:szCs w:val="24"/>
          <w:lang w:eastAsia="en-ZA"/>
        </w:rPr>
        <w:t>, to which the Executive Committee members below attest:</w:t>
      </w:r>
    </w:p>
    <w:p w14:paraId="4BCCF45F" w14:textId="77777777" w:rsidR="00C91FAC" w:rsidRDefault="00216740" w:rsidP="00D27989">
      <w:p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p>
    <w:p w14:paraId="5C3BBE39" w14:textId="1404331A" w:rsidR="00216740" w:rsidRPr="009159EC" w:rsidRDefault="00216740" w:rsidP="00D27989">
      <w:pPr>
        <w:spacing w:after="0" w:line="360" w:lineRule="auto"/>
        <w:jc w:val="both"/>
        <w:rPr>
          <w:rFonts w:ascii="Arial" w:eastAsia="Times New Roman" w:hAnsi="Arial" w:cs="Arial"/>
          <w:sz w:val="24"/>
          <w:szCs w:val="24"/>
          <w:lang w:eastAsia="en-ZA"/>
        </w:rPr>
      </w:pPr>
      <w:r w:rsidRPr="009159EC">
        <w:rPr>
          <w:rFonts w:ascii="Arial" w:eastAsia="Times New Roman" w:hAnsi="Arial" w:cs="Arial"/>
          <w:sz w:val="24"/>
          <w:szCs w:val="24"/>
          <w:lang w:eastAsia="en-ZA"/>
        </w:rPr>
        <w:t>Vanessa</w:t>
      </w:r>
      <w:r w:rsidR="00174707">
        <w:rPr>
          <w:rFonts w:ascii="Arial" w:eastAsia="Times New Roman" w:hAnsi="Arial" w:cs="Arial"/>
          <w:sz w:val="24"/>
          <w:szCs w:val="24"/>
          <w:lang w:eastAsia="en-ZA"/>
        </w:rPr>
        <w:t xml:space="preserve"> </w:t>
      </w:r>
      <w:r w:rsidR="00221D2B">
        <w:rPr>
          <w:rFonts w:ascii="Arial" w:eastAsia="Times New Roman" w:hAnsi="Arial" w:cs="Arial"/>
          <w:sz w:val="24"/>
          <w:szCs w:val="24"/>
          <w:lang w:eastAsia="en-ZA"/>
        </w:rPr>
        <w:t>Pa</w:t>
      </w:r>
      <w:r w:rsidR="00C50725">
        <w:rPr>
          <w:rFonts w:ascii="Arial" w:eastAsia="Times New Roman" w:hAnsi="Arial" w:cs="Arial"/>
          <w:sz w:val="24"/>
          <w:szCs w:val="24"/>
          <w:lang w:eastAsia="en-ZA"/>
        </w:rPr>
        <w:t>o</w:t>
      </w:r>
      <w:r w:rsidR="00221D2B">
        <w:rPr>
          <w:rFonts w:ascii="Arial" w:eastAsia="Times New Roman" w:hAnsi="Arial" w:cs="Arial"/>
          <w:sz w:val="24"/>
          <w:szCs w:val="24"/>
          <w:lang w:eastAsia="en-ZA"/>
        </w:rPr>
        <w:t xml:space="preserve">la </w:t>
      </w:r>
      <w:r w:rsidRPr="009159EC">
        <w:rPr>
          <w:rFonts w:ascii="Arial" w:eastAsia="Times New Roman" w:hAnsi="Arial" w:cs="Arial"/>
          <w:sz w:val="24"/>
          <w:szCs w:val="24"/>
          <w:lang w:eastAsia="en-ZA"/>
        </w:rPr>
        <w:t>Gaydon</w:t>
      </w:r>
      <w:r w:rsidRPr="009159EC">
        <w:rPr>
          <w:rFonts w:ascii="Arial" w:eastAsia="Times New Roman" w:hAnsi="Arial" w:cs="Arial"/>
          <w:sz w:val="24"/>
          <w:szCs w:val="24"/>
          <w:lang w:eastAsia="en-ZA"/>
        </w:rPr>
        <w:tab/>
      </w:r>
      <w:r w:rsidRPr="009159EC">
        <w:rPr>
          <w:rFonts w:ascii="Arial" w:eastAsia="Times New Roman" w:hAnsi="Arial" w:cs="Arial"/>
          <w:sz w:val="24"/>
          <w:szCs w:val="24"/>
          <w:lang w:eastAsia="en-ZA"/>
        </w:rPr>
        <w:tab/>
      </w:r>
      <w:r w:rsidRPr="009159EC">
        <w:rPr>
          <w:rFonts w:ascii="Arial" w:eastAsia="Times New Roman" w:hAnsi="Arial" w:cs="Arial"/>
          <w:sz w:val="24"/>
          <w:szCs w:val="24"/>
          <w:lang w:eastAsia="en-ZA"/>
        </w:rPr>
        <w:tab/>
      </w:r>
      <w:r w:rsidRPr="009159EC">
        <w:rPr>
          <w:rFonts w:ascii="Arial" w:eastAsia="Times New Roman" w:hAnsi="Arial" w:cs="Arial"/>
          <w:sz w:val="24"/>
          <w:szCs w:val="24"/>
          <w:lang w:eastAsia="en-ZA"/>
        </w:rPr>
        <w:tab/>
      </w:r>
      <w:r w:rsidRPr="009159EC">
        <w:rPr>
          <w:rFonts w:ascii="Arial" w:eastAsia="Times New Roman" w:hAnsi="Arial" w:cs="Arial"/>
          <w:sz w:val="24"/>
          <w:szCs w:val="24"/>
          <w:lang w:eastAsia="en-ZA"/>
        </w:rPr>
        <w:tab/>
      </w:r>
      <w:r w:rsidRPr="009159EC">
        <w:rPr>
          <w:rFonts w:ascii="Arial" w:eastAsia="Times New Roman" w:hAnsi="Arial" w:cs="Arial"/>
          <w:sz w:val="24"/>
          <w:szCs w:val="24"/>
          <w:lang w:eastAsia="en-ZA"/>
        </w:rPr>
        <w:tab/>
      </w:r>
      <w:r w:rsidRPr="009159EC">
        <w:rPr>
          <w:rFonts w:ascii="Arial" w:eastAsia="Times New Roman" w:hAnsi="Arial" w:cs="Arial"/>
          <w:sz w:val="24"/>
          <w:szCs w:val="24"/>
          <w:lang w:eastAsia="en-ZA"/>
        </w:rPr>
        <w:tab/>
      </w:r>
      <w:r w:rsidRPr="009159EC">
        <w:rPr>
          <w:rFonts w:ascii="Arial" w:eastAsia="Times New Roman" w:hAnsi="Arial" w:cs="Arial"/>
          <w:sz w:val="24"/>
          <w:szCs w:val="24"/>
          <w:lang w:eastAsia="en-ZA"/>
        </w:rPr>
        <w:tab/>
      </w:r>
    </w:p>
    <w:p w14:paraId="6A8AE4E3" w14:textId="6C4D784A" w:rsidR="00216740" w:rsidRPr="009159EC" w:rsidRDefault="00216740" w:rsidP="00D27989">
      <w:pPr>
        <w:spacing w:after="0" w:line="360" w:lineRule="auto"/>
        <w:jc w:val="both"/>
        <w:rPr>
          <w:rFonts w:ascii="Arial" w:eastAsia="Times New Roman" w:hAnsi="Arial" w:cs="Arial"/>
          <w:sz w:val="24"/>
          <w:szCs w:val="24"/>
          <w:lang w:eastAsia="en-ZA"/>
        </w:rPr>
      </w:pPr>
      <w:r w:rsidRPr="00386B56">
        <w:rPr>
          <w:rFonts w:ascii="Arial" w:eastAsia="Times New Roman" w:hAnsi="Arial" w:cs="Arial"/>
          <w:sz w:val="24"/>
          <w:szCs w:val="24"/>
          <w:lang w:eastAsia="en-ZA"/>
        </w:rPr>
        <w:t>Martin Strou</w:t>
      </w:r>
      <w:r w:rsidR="00170C34" w:rsidRPr="00386B56">
        <w:rPr>
          <w:rFonts w:ascii="Arial" w:eastAsia="Times New Roman" w:hAnsi="Arial" w:cs="Arial"/>
          <w:sz w:val="24"/>
          <w:szCs w:val="24"/>
          <w:lang w:eastAsia="en-ZA"/>
        </w:rPr>
        <w:t>s</w:t>
      </w:r>
    </w:p>
    <w:p w14:paraId="3FBE91A0" w14:textId="6D14E728" w:rsidR="00216740" w:rsidRPr="008270E3" w:rsidRDefault="00216740" w:rsidP="00D27989">
      <w:p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Safiya Bobat</w:t>
      </w:r>
    </w:p>
    <w:p w14:paraId="2E9B0FC6" w14:textId="4E05DAE4" w:rsidR="00105A18" w:rsidRPr="008270E3" w:rsidRDefault="00105A18" w:rsidP="00D27989">
      <w:pPr>
        <w:spacing w:after="0" w:line="360" w:lineRule="auto"/>
        <w:jc w:val="both"/>
        <w:rPr>
          <w:rFonts w:ascii="Arial" w:eastAsia="Times New Roman" w:hAnsi="Arial" w:cs="Arial"/>
          <w:sz w:val="24"/>
          <w:szCs w:val="24"/>
          <w:lang w:eastAsia="en-ZA"/>
        </w:rPr>
      </w:pPr>
      <w:r w:rsidRPr="00386B56">
        <w:rPr>
          <w:rFonts w:ascii="Arial" w:eastAsia="Times New Roman" w:hAnsi="Arial" w:cs="Arial"/>
          <w:sz w:val="24"/>
          <w:szCs w:val="24"/>
          <w:lang w:eastAsia="en-ZA"/>
        </w:rPr>
        <w:t xml:space="preserve">Linda </w:t>
      </w:r>
      <w:r w:rsidR="00386B56">
        <w:rPr>
          <w:rFonts w:ascii="Arial" w:eastAsia="Times New Roman" w:hAnsi="Arial" w:cs="Arial"/>
          <w:sz w:val="24"/>
          <w:szCs w:val="24"/>
          <w:lang w:eastAsia="en-ZA"/>
        </w:rPr>
        <w:t xml:space="preserve">Jane </w:t>
      </w:r>
      <w:proofErr w:type="spellStart"/>
      <w:r w:rsidRPr="00386B56">
        <w:rPr>
          <w:rFonts w:ascii="Arial" w:eastAsia="Times New Roman" w:hAnsi="Arial" w:cs="Arial"/>
          <w:sz w:val="24"/>
          <w:szCs w:val="24"/>
          <w:lang w:eastAsia="en-ZA"/>
        </w:rPr>
        <w:t>Bresgi</w:t>
      </w:r>
      <w:proofErr w:type="spellEnd"/>
    </w:p>
    <w:p w14:paraId="465127A2" w14:textId="07BCD840" w:rsidR="00105A18" w:rsidRPr="008270E3" w:rsidRDefault="00386B56" w:rsidP="00D27989">
      <w:p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Gideon Johannes Christiaan</w:t>
      </w:r>
      <w:r w:rsidR="00105A18" w:rsidRPr="00386B56">
        <w:rPr>
          <w:rFonts w:ascii="Arial" w:eastAsia="Times New Roman" w:hAnsi="Arial" w:cs="Arial"/>
          <w:sz w:val="24"/>
          <w:szCs w:val="24"/>
          <w:lang w:eastAsia="en-ZA"/>
        </w:rPr>
        <w:t xml:space="preserve"> Kirsten</w:t>
      </w:r>
    </w:p>
    <w:p w14:paraId="3A4B0054" w14:textId="104790B3" w:rsidR="00105A18" w:rsidRPr="008270E3" w:rsidRDefault="00105A18" w:rsidP="00D27989">
      <w:p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Chris Uitzinger</w:t>
      </w:r>
    </w:p>
    <w:p w14:paraId="46EB4089" w14:textId="63DA24CB" w:rsidR="00216740" w:rsidRPr="008270E3" w:rsidRDefault="00105A18" w:rsidP="00D27989">
      <w:pPr>
        <w:spacing w:after="0" w:line="360" w:lineRule="auto"/>
        <w:jc w:val="both"/>
        <w:rPr>
          <w:rFonts w:ascii="Arial" w:eastAsia="Times New Roman" w:hAnsi="Arial" w:cs="Arial"/>
          <w:sz w:val="24"/>
          <w:szCs w:val="24"/>
          <w:lang w:eastAsia="en-ZA"/>
        </w:rPr>
      </w:pPr>
      <w:proofErr w:type="spellStart"/>
      <w:r w:rsidRPr="00C50725">
        <w:rPr>
          <w:rFonts w:ascii="Arial" w:eastAsia="Times New Roman" w:hAnsi="Arial" w:cs="Arial"/>
          <w:sz w:val="24"/>
          <w:szCs w:val="24"/>
          <w:highlight w:val="yellow"/>
          <w:lang w:eastAsia="en-ZA"/>
        </w:rPr>
        <w:t>Matjabedi</w:t>
      </w:r>
      <w:proofErr w:type="spellEnd"/>
      <w:r w:rsidR="00111987" w:rsidRPr="00C50725">
        <w:rPr>
          <w:rFonts w:ascii="Arial" w:eastAsia="Times New Roman" w:hAnsi="Arial" w:cs="Arial"/>
          <w:sz w:val="24"/>
          <w:szCs w:val="24"/>
          <w:highlight w:val="yellow"/>
          <w:lang w:eastAsia="en-ZA"/>
        </w:rPr>
        <w:t xml:space="preserve"> </w:t>
      </w:r>
      <w:proofErr w:type="spellStart"/>
      <w:r w:rsidR="00111987" w:rsidRPr="00C50725">
        <w:rPr>
          <w:rFonts w:ascii="Arial" w:eastAsia="Times New Roman" w:hAnsi="Arial" w:cs="Arial"/>
          <w:sz w:val="24"/>
          <w:szCs w:val="24"/>
          <w:highlight w:val="yellow"/>
          <w:lang w:eastAsia="en-ZA"/>
        </w:rPr>
        <w:t>Mazibuko</w:t>
      </w:r>
      <w:proofErr w:type="spellEnd"/>
    </w:p>
    <w:p w14:paraId="42C26161" w14:textId="1CEEEACB" w:rsidR="00105A18" w:rsidRPr="008270E3" w:rsidRDefault="00C50725" w:rsidP="00D27989">
      <w:pPr>
        <w:spacing w:after="0" w:line="360" w:lineRule="auto"/>
        <w:jc w:val="both"/>
        <w:rPr>
          <w:rFonts w:ascii="Arial" w:eastAsia="Times New Roman" w:hAnsi="Arial" w:cs="Arial"/>
          <w:sz w:val="24"/>
          <w:szCs w:val="24"/>
          <w:lang w:eastAsia="en-ZA"/>
        </w:rPr>
      </w:pPr>
      <w:r>
        <w:rPr>
          <w:rFonts w:ascii="Arial" w:eastAsia="Times New Roman" w:hAnsi="Arial" w:cs="Arial"/>
          <w:sz w:val="24"/>
          <w:szCs w:val="24"/>
          <w:lang w:eastAsia="en-ZA"/>
        </w:rPr>
        <w:t>Elizabeth Johanna Magdalena Matthews</w:t>
      </w:r>
    </w:p>
    <w:p w14:paraId="1AF467A7" w14:textId="77777777" w:rsidR="00105A18" w:rsidRPr="008270E3" w:rsidRDefault="00105A18" w:rsidP="00D27989">
      <w:p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Vanessa Barnes</w:t>
      </w:r>
    </w:p>
    <w:p w14:paraId="076631EF" w14:textId="35349E1D" w:rsidR="00216740" w:rsidRPr="008270E3" w:rsidRDefault="00216740" w:rsidP="00D27989">
      <w:pPr>
        <w:spacing w:after="0" w:line="360" w:lineRule="auto"/>
        <w:jc w:val="both"/>
        <w:rPr>
          <w:rFonts w:ascii="Arial" w:eastAsia="Times New Roman" w:hAnsi="Arial" w:cs="Arial"/>
          <w:sz w:val="24"/>
          <w:szCs w:val="24"/>
          <w:lang w:eastAsia="en-ZA"/>
        </w:rPr>
      </w:pPr>
      <w:r w:rsidRPr="00700D55">
        <w:rPr>
          <w:rFonts w:ascii="Arial" w:eastAsia="Times New Roman" w:hAnsi="Arial" w:cs="Arial"/>
          <w:sz w:val="24"/>
          <w:szCs w:val="24"/>
          <w:lang w:eastAsia="en-ZA"/>
        </w:rPr>
        <w:t xml:space="preserve">Jessie-Anne </w:t>
      </w:r>
      <w:r w:rsidR="00700D55">
        <w:rPr>
          <w:rFonts w:ascii="Arial" w:eastAsia="Times New Roman" w:hAnsi="Arial" w:cs="Arial"/>
          <w:sz w:val="24"/>
          <w:szCs w:val="24"/>
          <w:lang w:eastAsia="en-ZA"/>
        </w:rPr>
        <w:t xml:space="preserve">Rhoda </w:t>
      </w:r>
      <w:r w:rsidRPr="00700D55">
        <w:rPr>
          <w:rFonts w:ascii="Arial" w:eastAsia="Times New Roman" w:hAnsi="Arial" w:cs="Arial"/>
          <w:sz w:val="24"/>
          <w:szCs w:val="24"/>
          <w:lang w:eastAsia="en-ZA"/>
        </w:rPr>
        <w:t>Bird</w:t>
      </w:r>
    </w:p>
    <w:p w14:paraId="57E0871C" w14:textId="5A1B500F" w:rsidR="00105A18" w:rsidRDefault="00105A18" w:rsidP="00D27989">
      <w:pPr>
        <w:spacing w:after="0" w:line="360" w:lineRule="auto"/>
        <w:jc w:val="both"/>
        <w:rPr>
          <w:rFonts w:ascii="Arial" w:eastAsia="Times New Roman" w:hAnsi="Arial" w:cs="Arial"/>
          <w:sz w:val="24"/>
          <w:szCs w:val="24"/>
          <w:lang w:eastAsia="en-ZA"/>
        </w:rPr>
      </w:pPr>
      <w:r w:rsidRPr="008270E3">
        <w:rPr>
          <w:rFonts w:ascii="Arial" w:eastAsia="Times New Roman" w:hAnsi="Arial" w:cs="Arial"/>
          <w:sz w:val="24"/>
          <w:szCs w:val="24"/>
          <w:lang w:eastAsia="en-ZA"/>
        </w:rPr>
        <w:t xml:space="preserve">Seago </w:t>
      </w:r>
      <w:r w:rsidR="00221D2B">
        <w:rPr>
          <w:rFonts w:ascii="Arial" w:eastAsia="Times New Roman" w:hAnsi="Arial" w:cs="Arial"/>
          <w:sz w:val="24"/>
          <w:szCs w:val="24"/>
          <w:lang w:eastAsia="en-ZA"/>
        </w:rPr>
        <w:t xml:space="preserve">Martha </w:t>
      </w:r>
      <w:r w:rsidRPr="008270E3">
        <w:rPr>
          <w:rFonts w:ascii="Arial" w:eastAsia="Times New Roman" w:hAnsi="Arial" w:cs="Arial"/>
          <w:sz w:val="24"/>
          <w:szCs w:val="24"/>
          <w:lang w:eastAsia="en-ZA"/>
        </w:rPr>
        <w:t>Maapola</w:t>
      </w:r>
    </w:p>
    <w:p w14:paraId="64DB2A43" w14:textId="3F7B4007" w:rsidR="00221D2B" w:rsidRPr="008270E3" w:rsidRDefault="00221D2B" w:rsidP="00D27989">
      <w:pPr>
        <w:spacing w:after="0" w:line="360" w:lineRule="auto"/>
        <w:jc w:val="both"/>
        <w:rPr>
          <w:rFonts w:ascii="Arial" w:eastAsia="Times New Roman" w:hAnsi="Arial" w:cs="Arial"/>
          <w:sz w:val="24"/>
          <w:szCs w:val="24"/>
          <w:lang w:eastAsia="en-ZA"/>
        </w:rPr>
      </w:pPr>
      <w:proofErr w:type="spellStart"/>
      <w:r>
        <w:rPr>
          <w:rFonts w:ascii="Arial" w:eastAsia="Times New Roman" w:hAnsi="Arial" w:cs="Arial"/>
          <w:sz w:val="24"/>
          <w:szCs w:val="24"/>
          <w:lang w:eastAsia="en-ZA"/>
        </w:rPr>
        <w:t>Protasia</w:t>
      </w:r>
      <w:proofErr w:type="spellEnd"/>
      <w:r>
        <w:rPr>
          <w:rFonts w:ascii="Arial" w:eastAsia="Times New Roman" w:hAnsi="Arial" w:cs="Arial"/>
          <w:sz w:val="24"/>
          <w:szCs w:val="24"/>
          <w:lang w:eastAsia="en-ZA"/>
        </w:rPr>
        <w:t xml:space="preserve"> Lily </w:t>
      </w:r>
      <w:proofErr w:type="spellStart"/>
      <w:r>
        <w:rPr>
          <w:rFonts w:ascii="Arial" w:eastAsia="Times New Roman" w:hAnsi="Arial" w:cs="Arial"/>
          <w:sz w:val="24"/>
          <w:szCs w:val="24"/>
          <w:lang w:eastAsia="en-ZA"/>
        </w:rPr>
        <w:t>Bathelile</w:t>
      </w:r>
      <w:proofErr w:type="spellEnd"/>
      <w:r>
        <w:rPr>
          <w:rFonts w:ascii="Arial" w:eastAsia="Times New Roman" w:hAnsi="Arial" w:cs="Arial"/>
          <w:sz w:val="24"/>
          <w:szCs w:val="24"/>
          <w:lang w:eastAsia="en-ZA"/>
        </w:rPr>
        <w:t xml:space="preserve"> </w:t>
      </w:r>
      <w:proofErr w:type="spellStart"/>
      <w:r>
        <w:rPr>
          <w:rFonts w:ascii="Arial" w:eastAsia="Times New Roman" w:hAnsi="Arial" w:cs="Arial"/>
          <w:sz w:val="24"/>
          <w:szCs w:val="24"/>
          <w:lang w:eastAsia="en-ZA"/>
        </w:rPr>
        <w:t>Mweli</w:t>
      </w:r>
      <w:proofErr w:type="spellEnd"/>
    </w:p>
    <w:p w14:paraId="1BF5E84D" w14:textId="7FB6C366" w:rsidR="00E21632" w:rsidRDefault="00E21632" w:rsidP="00D27989">
      <w:pPr>
        <w:spacing w:after="0" w:line="360" w:lineRule="auto"/>
        <w:jc w:val="both"/>
        <w:rPr>
          <w:rFonts w:ascii="Arial" w:eastAsia="Times New Roman" w:hAnsi="Arial" w:cs="Arial"/>
          <w:sz w:val="24"/>
          <w:szCs w:val="24"/>
          <w:lang w:eastAsia="en-ZA"/>
        </w:rPr>
      </w:pPr>
    </w:p>
    <w:p w14:paraId="0610A564" w14:textId="77777777" w:rsidR="000F1E36" w:rsidRPr="00216740" w:rsidRDefault="000F1E36" w:rsidP="00D27989">
      <w:pPr>
        <w:spacing w:after="0" w:line="360" w:lineRule="auto"/>
        <w:jc w:val="both"/>
        <w:rPr>
          <w:rFonts w:ascii="Arial" w:eastAsia="Times New Roman" w:hAnsi="Arial" w:cs="Arial"/>
          <w:sz w:val="24"/>
          <w:szCs w:val="24"/>
          <w:lang w:eastAsia="en-ZA"/>
        </w:rPr>
      </w:pPr>
    </w:p>
    <w:sectPr w:rsidR="000F1E36" w:rsidRPr="00216740" w:rsidSect="00FE6DD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B5A5C" w14:textId="77777777" w:rsidR="002B72B0" w:rsidRDefault="002B72B0">
      <w:pPr>
        <w:spacing w:after="0" w:line="240" w:lineRule="auto"/>
      </w:pPr>
      <w:r>
        <w:separator/>
      </w:r>
    </w:p>
  </w:endnote>
  <w:endnote w:type="continuationSeparator" w:id="0">
    <w:p w14:paraId="77B13A7B" w14:textId="77777777" w:rsidR="002B72B0" w:rsidRDefault="002B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9AE9" w14:textId="77777777" w:rsidR="00695E99" w:rsidRDefault="00695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CC5E7" w14:textId="77777777" w:rsidR="003B5D97" w:rsidRPr="00C14F70" w:rsidRDefault="003B5D97" w:rsidP="00C14F70">
    <w:pPr>
      <w:pStyle w:val="Footer"/>
      <w:ind w:left="72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FD40" w14:textId="77777777" w:rsidR="00695E99" w:rsidRDefault="00695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B8125" w14:textId="77777777" w:rsidR="002B72B0" w:rsidRDefault="002B72B0">
      <w:pPr>
        <w:spacing w:after="0" w:line="240" w:lineRule="auto"/>
      </w:pPr>
      <w:r>
        <w:separator/>
      </w:r>
    </w:p>
  </w:footnote>
  <w:footnote w:type="continuationSeparator" w:id="0">
    <w:p w14:paraId="7B3EAF94" w14:textId="77777777" w:rsidR="002B72B0" w:rsidRDefault="002B7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53A8" w14:textId="77777777" w:rsidR="00695E99" w:rsidRDefault="00695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970930"/>
      <w:docPartObj>
        <w:docPartGallery w:val="Page Numbers (Top of Page)"/>
        <w:docPartUnique/>
      </w:docPartObj>
    </w:sdtPr>
    <w:sdtEndPr>
      <w:rPr>
        <w:noProof/>
      </w:rPr>
    </w:sdtEndPr>
    <w:sdtContent>
      <w:p w14:paraId="2C087036" w14:textId="6948E8C3" w:rsidR="00FE6DD4" w:rsidRDefault="00FE6D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E94614" w14:textId="77777777" w:rsidR="00AD368B" w:rsidRDefault="00AD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3E77" w14:textId="77777777" w:rsidR="00695E99" w:rsidRDefault="0069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7FF1"/>
    <w:multiLevelType w:val="hybridMultilevel"/>
    <w:tmpl w:val="0846D9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9568BB"/>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6B0D18"/>
    <w:multiLevelType w:val="multilevel"/>
    <w:tmpl w:val="E25A10FA"/>
    <w:lvl w:ilvl="0">
      <w:start w:val="33"/>
      <w:numFmt w:val="decimal"/>
      <w:lvlText w:val="%1"/>
      <w:lvlJc w:val="left"/>
      <w:pPr>
        <w:ind w:left="460" w:hanging="460"/>
      </w:pPr>
      <w:rPr>
        <w:rFonts w:hint="default"/>
      </w:rPr>
    </w:lvl>
    <w:lvl w:ilvl="1">
      <w:start w:val="1"/>
      <w:numFmt w:val="decimal"/>
      <w:lvlText w:val="%1.%2"/>
      <w:lvlJc w:val="left"/>
      <w:pPr>
        <w:ind w:left="820" w:hanging="53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121463"/>
    <w:multiLevelType w:val="hybridMultilevel"/>
    <w:tmpl w:val="9CA6F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6D37F7"/>
    <w:multiLevelType w:val="hybridMultilevel"/>
    <w:tmpl w:val="E160A468"/>
    <w:lvl w:ilvl="0" w:tplc="77A6ABA8">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E3785F"/>
    <w:multiLevelType w:val="multilevel"/>
    <w:tmpl w:val="67102A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DD7158"/>
    <w:multiLevelType w:val="multilevel"/>
    <w:tmpl w:val="245424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5A65A9"/>
    <w:multiLevelType w:val="hybridMultilevel"/>
    <w:tmpl w:val="A6708906"/>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FB4A83"/>
    <w:multiLevelType w:val="hybridMultilevel"/>
    <w:tmpl w:val="96A02756"/>
    <w:lvl w:ilvl="0" w:tplc="0409000F">
      <w:start w:val="1"/>
      <w:numFmt w:val="decimal"/>
      <w:lvlText w:val="%1."/>
      <w:lvlJc w:val="left"/>
      <w:pPr>
        <w:tabs>
          <w:tab w:val="num" w:pos="3222"/>
        </w:tabs>
        <w:ind w:left="322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E34C3"/>
    <w:multiLevelType w:val="hybridMultilevel"/>
    <w:tmpl w:val="9104E52A"/>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85B6E84"/>
    <w:multiLevelType w:val="hybridMultilevel"/>
    <w:tmpl w:val="579EC728"/>
    <w:lvl w:ilvl="0" w:tplc="3BBCF47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BA4542"/>
    <w:multiLevelType w:val="hybridMultilevel"/>
    <w:tmpl w:val="0846D9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34B6894"/>
    <w:multiLevelType w:val="multilevel"/>
    <w:tmpl w:val="5492F5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353"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A46AF1"/>
    <w:multiLevelType w:val="hybridMultilevel"/>
    <w:tmpl w:val="088C64A8"/>
    <w:lvl w:ilvl="0" w:tplc="1C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808E3"/>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3A5687"/>
    <w:multiLevelType w:val="multilevel"/>
    <w:tmpl w:val="75C8133C"/>
    <w:lvl w:ilvl="0">
      <w:start w:val="11"/>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D8C4553"/>
    <w:multiLevelType w:val="hybridMultilevel"/>
    <w:tmpl w:val="93709B82"/>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2E4652"/>
    <w:multiLevelType w:val="multilevel"/>
    <w:tmpl w:val="DC461E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65B38"/>
    <w:multiLevelType w:val="multilevel"/>
    <w:tmpl w:val="7AE2C16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C45847"/>
    <w:multiLevelType w:val="multilevel"/>
    <w:tmpl w:val="0D001A86"/>
    <w:lvl w:ilvl="0">
      <w:start w:val="11"/>
      <w:numFmt w:val="decimal"/>
      <w:lvlText w:val="%1."/>
      <w:lvlJc w:val="left"/>
      <w:pPr>
        <w:ind w:left="1080" w:hanging="360"/>
      </w:pPr>
      <w:rPr>
        <w:rFonts w:hint="default"/>
        <w:b/>
      </w:rPr>
    </w:lvl>
    <w:lvl w:ilvl="1">
      <w:start w:val="1"/>
      <w:numFmt w:val="decimal"/>
      <w:isLgl/>
      <w:lvlText w:val="%1.%2"/>
      <w:lvlJc w:val="left"/>
      <w:pPr>
        <w:ind w:left="1610" w:hanging="53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5C112F10"/>
    <w:multiLevelType w:val="hybridMultilevel"/>
    <w:tmpl w:val="792C0F48"/>
    <w:lvl w:ilvl="0" w:tplc="1C09000F">
      <w:start w:val="1"/>
      <w:numFmt w:val="decimal"/>
      <w:lvlText w:val="%1."/>
      <w:lvlJc w:val="left"/>
      <w:pPr>
        <w:ind w:left="360" w:hanging="360"/>
      </w:pPr>
      <w:rPr>
        <w:rFonts w:hint="default"/>
      </w:rPr>
    </w:lvl>
    <w:lvl w:ilvl="1" w:tplc="1C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740D8D"/>
    <w:multiLevelType w:val="multilevel"/>
    <w:tmpl w:val="3CF4AEB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AD2C01"/>
    <w:multiLevelType w:val="hybridMultilevel"/>
    <w:tmpl w:val="9970E47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D8A4921"/>
    <w:multiLevelType w:val="multilevel"/>
    <w:tmpl w:val="35A20018"/>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b w:val="0"/>
      </w:rPr>
    </w:lvl>
    <w:lvl w:ilvl="3">
      <w:start w:val="1"/>
      <w:numFmt w:val="decimal"/>
      <w:pStyle w:val="Clause4Sub"/>
      <w:lvlText w:val="%1.%2.%3.%4."/>
      <w:lvlJc w:val="left"/>
      <w:pPr>
        <w:tabs>
          <w:tab w:val="num" w:pos="4072"/>
        </w:tabs>
        <w:ind w:left="4072" w:hanging="1048"/>
      </w:pPr>
      <w:rPr>
        <w:rFonts w:hint="default"/>
        <w:b w:val="0"/>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24" w15:restartNumberingAfterBreak="0">
    <w:nsid w:val="78BF0BCE"/>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4158EE"/>
    <w:multiLevelType w:val="hybridMultilevel"/>
    <w:tmpl w:val="D72E9D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A4A4666"/>
    <w:multiLevelType w:val="hybridMultilevel"/>
    <w:tmpl w:val="0DFA733C"/>
    <w:lvl w:ilvl="0" w:tplc="0409000F">
      <w:start w:val="1"/>
      <w:numFmt w:val="decimal"/>
      <w:lvlText w:val="%1."/>
      <w:lvlJc w:val="left"/>
      <w:pPr>
        <w:tabs>
          <w:tab w:val="num" w:pos="1062"/>
        </w:tabs>
        <w:ind w:left="1062" w:hanging="360"/>
      </w:p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num w:numId="1">
    <w:abstractNumId w:val="22"/>
  </w:num>
  <w:num w:numId="2">
    <w:abstractNumId w:val="4"/>
  </w:num>
  <w:num w:numId="3">
    <w:abstractNumId w:val="19"/>
  </w:num>
  <w:num w:numId="4">
    <w:abstractNumId w:val="23"/>
  </w:num>
  <w:num w:numId="5">
    <w:abstractNumId w:val="26"/>
  </w:num>
  <w:num w:numId="6">
    <w:abstractNumId w:val="8"/>
  </w:num>
  <w:num w:numId="7">
    <w:abstractNumId w:val="13"/>
  </w:num>
  <w:num w:numId="8">
    <w:abstractNumId w:val="20"/>
  </w:num>
  <w:num w:numId="9">
    <w:abstractNumId w:val="18"/>
  </w:num>
  <w:num w:numId="10">
    <w:abstractNumId w:val="15"/>
  </w:num>
  <w:num w:numId="11">
    <w:abstractNumId w:val="2"/>
  </w:num>
  <w:num w:numId="12">
    <w:abstractNumId w:val="17"/>
  </w:num>
  <w:num w:numId="13">
    <w:abstractNumId w:val="6"/>
  </w:num>
  <w:num w:numId="14">
    <w:abstractNumId w:val="5"/>
  </w:num>
  <w:num w:numId="15">
    <w:abstractNumId w:val="21"/>
  </w:num>
  <w:num w:numId="16">
    <w:abstractNumId w:val="25"/>
  </w:num>
  <w:num w:numId="17">
    <w:abstractNumId w:val="0"/>
  </w:num>
  <w:num w:numId="18">
    <w:abstractNumId w:val="11"/>
  </w:num>
  <w:num w:numId="19">
    <w:abstractNumId w:val="14"/>
  </w:num>
  <w:num w:numId="20">
    <w:abstractNumId w:val="1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7"/>
  </w:num>
  <w:num w:numId="24">
    <w:abstractNumId w:val="16"/>
  </w:num>
  <w:num w:numId="25">
    <w:abstractNumId w:val="1"/>
  </w:num>
  <w:num w:numId="26">
    <w:abstractNumId w:val="12"/>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1C"/>
    <w:rsid w:val="00014243"/>
    <w:rsid w:val="000161C7"/>
    <w:rsid w:val="00026BE5"/>
    <w:rsid w:val="000272ED"/>
    <w:rsid w:val="000307A8"/>
    <w:rsid w:val="00035AD5"/>
    <w:rsid w:val="00040DFE"/>
    <w:rsid w:val="00065579"/>
    <w:rsid w:val="000817AD"/>
    <w:rsid w:val="00081DE2"/>
    <w:rsid w:val="000A7F83"/>
    <w:rsid w:val="000D6C26"/>
    <w:rsid w:val="000D6C2E"/>
    <w:rsid w:val="000D7B7F"/>
    <w:rsid w:val="000E7B6B"/>
    <w:rsid w:val="000F1E36"/>
    <w:rsid w:val="000F25E9"/>
    <w:rsid w:val="00105A18"/>
    <w:rsid w:val="00111987"/>
    <w:rsid w:val="001127B5"/>
    <w:rsid w:val="00123C49"/>
    <w:rsid w:val="001246CB"/>
    <w:rsid w:val="001259A0"/>
    <w:rsid w:val="00130C3C"/>
    <w:rsid w:val="00133171"/>
    <w:rsid w:val="00150077"/>
    <w:rsid w:val="00170C34"/>
    <w:rsid w:val="00174707"/>
    <w:rsid w:val="00177E73"/>
    <w:rsid w:val="00181A15"/>
    <w:rsid w:val="001878A1"/>
    <w:rsid w:val="0019305C"/>
    <w:rsid w:val="001A6B2E"/>
    <w:rsid w:val="001A6E38"/>
    <w:rsid w:val="001C7660"/>
    <w:rsid w:val="001D3B70"/>
    <w:rsid w:val="001E5087"/>
    <w:rsid w:val="00202665"/>
    <w:rsid w:val="00215ED6"/>
    <w:rsid w:val="00216740"/>
    <w:rsid w:val="00221D2B"/>
    <w:rsid w:val="00222E0C"/>
    <w:rsid w:val="0023254C"/>
    <w:rsid w:val="0025162D"/>
    <w:rsid w:val="00256341"/>
    <w:rsid w:val="00266F18"/>
    <w:rsid w:val="00273D0B"/>
    <w:rsid w:val="00280250"/>
    <w:rsid w:val="00280657"/>
    <w:rsid w:val="00282CE5"/>
    <w:rsid w:val="002B72B0"/>
    <w:rsid w:val="002D1814"/>
    <w:rsid w:val="002D1F03"/>
    <w:rsid w:val="002D443F"/>
    <w:rsid w:val="002D7A6D"/>
    <w:rsid w:val="002F5A7D"/>
    <w:rsid w:val="003004F2"/>
    <w:rsid w:val="003176BC"/>
    <w:rsid w:val="00331B0D"/>
    <w:rsid w:val="00335EE2"/>
    <w:rsid w:val="003510E9"/>
    <w:rsid w:val="00354919"/>
    <w:rsid w:val="00354C02"/>
    <w:rsid w:val="00386B56"/>
    <w:rsid w:val="00387BAA"/>
    <w:rsid w:val="00396D12"/>
    <w:rsid w:val="00397CEA"/>
    <w:rsid w:val="003A2CBC"/>
    <w:rsid w:val="003B4B98"/>
    <w:rsid w:val="003B5D97"/>
    <w:rsid w:val="003B6B7E"/>
    <w:rsid w:val="003C6D6E"/>
    <w:rsid w:val="003D0CC2"/>
    <w:rsid w:val="003D3654"/>
    <w:rsid w:val="003E08E0"/>
    <w:rsid w:val="003E2D9A"/>
    <w:rsid w:val="003F48AC"/>
    <w:rsid w:val="003F4D3A"/>
    <w:rsid w:val="003F5C13"/>
    <w:rsid w:val="00403992"/>
    <w:rsid w:val="00403DE1"/>
    <w:rsid w:val="00422C93"/>
    <w:rsid w:val="004233A3"/>
    <w:rsid w:val="004471E6"/>
    <w:rsid w:val="004561C3"/>
    <w:rsid w:val="00465029"/>
    <w:rsid w:val="00470E60"/>
    <w:rsid w:val="00471409"/>
    <w:rsid w:val="004719EF"/>
    <w:rsid w:val="00484002"/>
    <w:rsid w:val="00490D63"/>
    <w:rsid w:val="00491C5B"/>
    <w:rsid w:val="00491F0C"/>
    <w:rsid w:val="004B70E9"/>
    <w:rsid w:val="004C7E9F"/>
    <w:rsid w:val="004D533E"/>
    <w:rsid w:val="004D5D44"/>
    <w:rsid w:val="004D69A8"/>
    <w:rsid w:val="004E79B2"/>
    <w:rsid w:val="00513315"/>
    <w:rsid w:val="00521347"/>
    <w:rsid w:val="0052247F"/>
    <w:rsid w:val="005239A3"/>
    <w:rsid w:val="00525804"/>
    <w:rsid w:val="00530CAE"/>
    <w:rsid w:val="00543B73"/>
    <w:rsid w:val="005466D8"/>
    <w:rsid w:val="00550781"/>
    <w:rsid w:val="00561E2F"/>
    <w:rsid w:val="00570C46"/>
    <w:rsid w:val="00572869"/>
    <w:rsid w:val="00575E14"/>
    <w:rsid w:val="00584D27"/>
    <w:rsid w:val="005A1D2B"/>
    <w:rsid w:val="005A2C54"/>
    <w:rsid w:val="005A762C"/>
    <w:rsid w:val="005D0733"/>
    <w:rsid w:val="005E0D89"/>
    <w:rsid w:val="005E6891"/>
    <w:rsid w:val="005F1295"/>
    <w:rsid w:val="005F5AB2"/>
    <w:rsid w:val="00600A38"/>
    <w:rsid w:val="00611D4D"/>
    <w:rsid w:val="00613D4D"/>
    <w:rsid w:val="00614A00"/>
    <w:rsid w:val="00623CBD"/>
    <w:rsid w:val="00626A76"/>
    <w:rsid w:val="00637B6A"/>
    <w:rsid w:val="00645070"/>
    <w:rsid w:val="006454B0"/>
    <w:rsid w:val="00651B8F"/>
    <w:rsid w:val="006841EB"/>
    <w:rsid w:val="00687BDE"/>
    <w:rsid w:val="00695E99"/>
    <w:rsid w:val="006A2E34"/>
    <w:rsid w:val="006A3F51"/>
    <w:rsid w:val="006A4207"/>
    <w:rsid w:val="006B1C09"/>
    <w:rsid w:val="006B6AD5"/>
    <w:rsid w:val="006C00F4"/>
    <w:rsid w:val="006C23B7"/>
    <w:rsid w:val="006C499D"/>
    <w:rsid w:val="006D08E4"/>
    <w:rsid w:val="006E1FDF"/>
    <w:rsid w:val="006E6A11"/>
    <w:rsid w:val="006F7C4A"/>
    <w:rsid w:val="007005B9"/>
    <w:rsid w:val="00700D55"/>
    <w:rsid w:val="00704994"/>
    <w:rsid w:val="007050BB"/>
    <w:rsid w:val="00706B2F"/>
    <w:rsid w:val="007179BE"/>
    <w:rsid w:val="0073474B"/>
    <w:rsid w:val="007376F7"/>
    <w:rsid w:val="00737759"/>
    <w:rsid w:val="007428C4"/>
    <w:rsid w:val="00743046"/>
    <w:rsid w:val="00751BD0"/>
    <w:rsid w:val="00753121"/>
    <w:rsid w:val="00753F78"/>
    <w:rsid w:val="00774514"/>
    <w:rsid w:val="0077697B"/>
    <w:rsid w:val="00781EF1"/>
    <w:rsid w:val="00783FC4"/>
    <w:rsid w:val="00785380"/>
    <w:rsid w:val="0079658A"/>
    <w:rsid w:val="007C3567"/>
    <w:rsid w:val="007D37E2"/>
    <w:rsid w:val="007D40AE"/>
    <w:rsid w:val="007D723F"/>
    <w:rsid w:val="007E41E8"/>
    <w:rsid w:val="007E4AB5"/>
    <w:rsid w:val="007F7FC7"/>
    <w:rsid w:val="00806567"/>
    <w:rsid w:val="0080715D"/>
    <w:rsid w:val="00807C45"/>
    <w:rsid w:val="00817CD3"/>
    <w:rsid w:val="008270E3"/>
    <w:rsid w:val="008518DC"/>
    <w:rsid w:val="00857C5C"/>
    <w:rsid w:val="0086407E"/>
    <w:rsid w:val="00871A6C"/>
    <w:rsid w:val="0087469C"/>
    <w:rsid w:val="008820FC"/>
    <w:rsid w:val="0089266F"/>
    <w:rsid w:val="008A05B7"/>
    <w:rsid w:val="008A0EF7"/>
    <w:rsid w:val="008A7D10"/>
    <w:rsid w:val="008B3D79"/>
    <w:rsid w:val="008C3FFA"/>
    <w:rsid w:val="008D10F9"/>
    <w:rsid w:val="008E4256"/>
    <w:rsid w:val="008E6627"/>
    <w:rsid w:val="0091207D"/>
    <w:rsid w:val="0091289A"/>
    <w:rsid w:val="009159EC"/>
    <w:rsid w:val="00923A5A"/>
    <w:rsid w:val="00937025"/>
    <w:rsid w:val="0094166A"/>
    <w:rsid w:val="0094288F"/>
    <w:rsid w:val="00944B6E"/>
    <w:rsid w:val="00945E85"/>
    <w:rsid w:val="009533B7"/>
    <w:rsid w:val="009632F6"/>
    <w:rsid w:val="00967B00"/>
    <w:rsid w:val="009B3ACF"/>
    <w:rsid w:val="009B66BB"/>
    <w:rsid w:val="009C0CA9"/>
    <w:rsid w:val="009D0F99"/>
    <w:rsid w:val="009D10E3"/>
    <w:rsid w:val="009F408D"/>
    <w:rsid w:val="009F53B9"/>
    <w:rsid w:val="009F578F"/>
    <w:rsid w:val="009F7CC4"/>
    <w:rsid w:val="00A06E08"/>
    <w:rsid w:val="00A15CC1"/>
    <w:rsid w:val="00A22D4E"/>
    <w:rsid w:val="00A24060"/>
    <w:rsid w:val="00A34B78"/>
    <w:rsid w:val="00A35038"/>
    <w:rsid w:val="00A6123A"/>
    <w:rsid w:val="00A67EF7"/>
    <w:rsid w:val="00A7044F"/>
    <w:rsid w:val="00A73870"/>
    <w:rsid w:val="00A82636"/>
    <w:rsid w:val="00A82A28"/>
    <w:rsid w:val="00A84ED9"/>
    <w:rsid w:val="00A855AF"/>
    <w:rsid w:val="00A87FFE"/>
    <w:rsid w:val="00AC10FE"/>
    <w:rsid w:val="00AC3F24"/>
    <w:rsid w:val="00AD368B"/>
    <w:rsid w:val="00AD4B35"/>
    <w:rsid w:val="00AE0618"/>
    <w:rsid w:val="00AE123B"/>
    <w:rsid w:val="00AF777A"/>
    <w:rsid w:val="00B02064"/>
    <w:rsid w:val="00B07B4A"/>
    <w:rsid w:val="00B12642"/>
    <w:rsid w:val="00B23C33"/>
    <w:rsid w:val="00B32B37"/>
    <w:rsid w:val="00B37E55"/>
    <w:rsid w:val="00B415DE"/>
    <w:rsid w:val="00B45B0C"/>
    <w:rsid w:val="00B45C60"/>
    <w:rsid w:val="00B45F3C"/>
    <w:rsid w:val="00B6477C"/>
    <w:rsid w:val="00B64BFC"/>
    <w:rsid w:val="00B662ED"/>
    <w:rsid w:val="00B91908"/>
    <w:rsid w:val="00B979F2"/>
    <w:rsid w:val="00BB1672"/>
    <w:rsid w:val="00BC1C80"/>
    <w:rsid w:val="00BD336A"/>
    <w:rsid w:val="00BE0AD3"/>
    <w:rsid w:val="00BF11F0"/>
    <w:rsid w:val="00C14F70"/>
    <w:rsid w:val="00C26F79"/>
    <w:rsid w:val="00C32031"/>
    <w:rsid w:val="00C46274"/>
    <w:rsid w:val="00C50725"/>
    <w:rsid w:val="00C52B1C"/>
    <w:rsid w:val="00C618FE"/>
    <w:rsid w:val="00C74B73"/>
    <w:rsid w:val="00C91FAC"/>
    <w:rsid w:val="00CA7B13"/>
    <w:rsid w:val="00CB42B4"/>
    <w:rsid w:val="00CC436E"/>
    <w:rsid w:val="00CC6CDE"/>
    <w:rsid w:val="00CD0853"/>
    <w:rsid w:val="00CE47E4"/>
    <w:rsid w:val="00D046FA"/>
    <w:rsid w:val="00D05564"/>
    <w:rsid w:val="00D1731A"/>
    <w:rsid w:val="00D27989"/>
    <w:rsid w:val="00D27ED9"/>
    <w:rsid w:val="00D53560"/>
    <w:rsid w:val="00D5441C"/>
    <w:rsid w:val="00D60A8C"/>
    <w:rsid w:val="00D61EB9"/>
    <w:rsid w:val="00D67C2C"/>
    <w:rsid w:val="00D7341F"/>
    <w:rsid w:val="00D90C5A"/>
    <w:rsid w:val="00DA1550"/>
    <w:rsid w:val="00DB18C5"/>
    <w:rsid w:val="00DB523D"/>
    <w:rsid w:val="00DD36AF"/>
    <w:rsid w:val="00DF45E4"/>
    <w:rsid w:val="00E21632"/>
    <w:rsid w:val="00E27742"/>
    <w:rsid w:val="00E27C51"/>
    <w:rsid w:val="00E41A2B"/>
    <w:rsid w:val="00E435AE"/>
    <w:rsid w:val="00E43C88"/>
    <w:rsid w:val="00E45350"/>
    <w:rsid w:val="00E50464"/>
    <w:rsid w:val="00E527AA"/>
    <w:rsid w:val="00E765F6"/>
    <w:rsid w:val="00E82101"/>
    <w:rsid w:val="00EA2C25"/>
    <w:rsid w:val="00EA452E"/>
    <w:rsid w:val="00EA59A7"/>
    <w:rsid w:val="00EB3DEE"/>
    <w:rsid w:val="00EB6A65"/>
    <w:rsid w:val="00EB6F0E"/>
    <w:rsid w:val="00EC0781"/>
    <w:rsid w:val="00EC266C"/>
    <w:rsid w:val="00ED4165"/>
    <w:rsid w:val="00ED54BF"/>
    <w:rsid w:val="00EE50B3"/>
    <w:rsid w:val="00EF719B"/>
    <w:rsid w:val="00F2023A"/>
    <w:rsid w:val="00F223D6"/>
    <w:rsid w:val="00F22DDA"/>
    <w:rsid w:val="00F355D6"/>
    <w:rsid w:val="00F42F31"/>
    <w:rsid w:val="00F462EF"/>
    <w:rsid w:val="00F50252"/>
    <w:rsid w:val="00F53DF5"/>
    <w:rsid w:val="00F54B07"/>
    <w:rsid w:val="00F57FFC"/>
    <w:rsid w:val="00F700E7"/>
    <w:rsid w:val="00F777F6"/>
    <w:rsid w:val="00F81A12"/>
    <w:rsid w:val="00F862DA"/>
    <w:rsid w:val="00FA18BE"/>
    <w:rsid w:val="00FC6F81"/>
    <w:rsid w:val="00FD7C0A"/>
    <w:rsid w:val="00FD7C66"/>
    <w:rsid w:val="00FD7D6B"/>
    <w:rsid w:val="00FE6DD4"/>
    <w:rsid w:val="00FF4F5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68280E"/>
  <w15:docId w15:val="{11E61EAB-419B-48B4-A095-B47981B6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41C"/>
    <w:pPr>
      <w:ind w:left="720"/>
      <w:contextualSpacing/>
    </w:pPr>
  </w:style>
  <w:style w:type="table" w:styleId="TableGrid">
    <w:name w:val="Table Grid"/>
    <w:basedOn w:val="TableNormal"/>
    <w:uiPriority w:val="59"/>
    <w:rsid w:val="00F20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C5C"/>
    <w:pPr>
      <w:autoSpaceDE w:val="0"/>
      <w:autoSpaceDN w:val="0"/>
      <w:adjustRightInd w:val="0"/>
      <w:spacing w:after="0" w:line="240" w:lineRule="auto"/>
    </w:pPr>
    <w:rPr>
      <w:rFonts w:ascii="Arial" w:hAnsi="Arial" w:cs="Arial"/>
      <w:color w:val="000000"/>
      <w:sz w:val="24"/>
      <w:szCs w:val="24"/>
      <w:lang w:val="en-GB"/>
    </w:rPr>
  </w:style>
  <w:style w:type="paragraph" w:customStyle="1" w:styleId="Clause2Sub">
    <w:name w:val="Clause2Sub"/>
    <w:basedOn w:val="Normal"/>
    <w:rsid w:val="0094166A"/>
    <w:pPr>
      <w:numPr>
        <w:ilvl w:val="1"/>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4166A"/>
    <w:pPr>
      <w:keepNext/>
      <w:numPr>
        <w:numId w:val="4"/>
      </w:numPr>
      <w:spacing w:after="240" w:line="360" w:lineRule="atLeast"/>
      <w:jc w:val="both"/>
    </w:pPr>
    <w:rPr>
      <w:rFonts w:ascii="Arial" w:eastAsia="Times New Roman" w:hAnsi="Arial" w:cs="Times New Roman"/>
      <w:b/>
      <w:sz w:val="20"/>
      <w:szCs w:val="20"/>
      <w:lang w:val="en-GB" w:eastAsia="en-GB"/>
    </w:rPr>
  </w:style>
  <w:style w:type="paragraph" w:customStyle="1" w:styleId="Clause3Sub">
    <w:name w:val="Clause3Sub"/>
    <w:basedOn w:val="Normal"/>
    <w:rsid w:val="0094166A"/>
    <w:pPr>
      <w:numPr>
        <w:ilvl w:val="2"/>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4Sub">
    <w:name w:val="Clause4Sub"/>
    <w:basedOn w:val="Normal"/>
    <w:rsid w:val="0094166A"/>
    <w:pPr>
      <w:numPr>
        <w:ilvl w:val="3"/>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4166A"/>
    <w:pPr>
      <w:numPr>
        <w:ilvl w:val="4"/>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4166A"/>
    <w:pPr>
      <w:numPr>
        <w:ilvl w:val="5"/>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4166A"/>
    <w:pPr>
      <w:numPr>
        <w:ilvl w:val="6"/>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4166A"/>
    <w:pPr>
      <w:numPr>
        <w:ilvl w:val="7"/>
        <w:numId w:val="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4166A"/>
    <w:pPr>
      <w:numPr>
        <w:ilvl w:val="8"/>
        <w:numId w:val="4"/>
      </w:numPr>
      <w:spacing w:after="240" w:line="360" w:lineRule="atLeast"/>
      <w:jc w:val="both"/>
    </w:pPr>
    <w:rPr>
      <w:rFonts w:ascii="Arial" w:eastAsia="Times New Roman" w:hAnsi="Arial" w:cs="Times New Roman"/>
      <w:sz w:val="20"/>
      <w:szCs w:val="20"/>
      <w:lang w:val="en-GB" w:eastAsia="en-GB"/>
    </w:rPr>
  </w:style>
  <w:style w:type="paragraph" w:styleId="Header">
    <w:name w:val="header"/>
    <w:basedOn w:val="Normal"/>
    <w:link w:val="HeaderChar"/>
    <w:uiPriority w:val="99"/>
    <w:unhideWhenUsed/>
    <w:rsid w:val="00B41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5DE"/>
  </w:style>
  <w:style w:type="paragraph" w:styleId="BodyText">
    <w:name w:val="Body Text"/>
    <w:basedOn w:val="Normal"/>
    <w:link w:val="BodyTextChar"/>
    <w:rsid w:val="000A7F83"/>
    <w:pPr>
      <w:spacing w:after="0" w:line="240" w:lineRule="auto"/>
    </w:pPr>
    <w:rPr>
      <w:rFonts w:ascii="Times New Roman" w:eastAsia="Times New Roman" w:hAnsi="Times New Roman" w:cs="Times New Roman"/>
      <w:sz w:val="40"/>
      <w:szCs w:val="20"/>
      <w:lang w:val="en-US"/>
    </w:rPr>
  </w:style>
  <w:style w:type="character" w:customStyle="1" w:styleId="BodyTextChar">
    <w:name w:val="Body Text Char"/>
    <w:basedOn w:val="DefaultParagraphFont"/>
    <w:link w:val="BodyText"/>
    <w:rsid w:val="000A7F83"/>
    <w:rPr>
      <w:rFonts w:ascii="Times New Roman" w:eastAsia="Times New Roman" w:hAnsi="Times New Roman" w:cs="Times New Roman"/>
      <w:sz w:val="40"/>
      <w:szCs w:val="20"/>
      <w:lang w:val="en-US"/>
    </w:rPr>
  </w:style>
  <w:style w:type="character" w:customStyle="1" w:styleId="Heading1Char">
    <w:name w:val="Heading 1 Char"/>
    <w:basedOn w:val="DefaultParagraphFont"/>
    <w:link w:val="Heading1"/>
    <w:uiPriority w:val="9"/>
    <w:rsid w:val="001246C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B42B4"/>
    <w:pPr>
      <w:outlineLvl w:val="9"/>
    </w:pPr>
    <w:rPr>
      <w:lang w:val="en-US" w:eastAsia="ja-JP"/>
    </w:rPr>
  </w:style>
  <w:style w:type="paragraph" w:styleId="TOC1">
    <w:name w:val="toc 1"/>
    <w:basedOn w:val="Normal"/>
    <w:next w:val="Normal"/>
    <w:autoRedefine/>
    <w:uiPriority w:val="39"/>
    <w:unhideWhenUsed/>
    <w:qFormat/>
    <w:rsid w:val="007050BB"/>
    <w:pPr>
      <w:tabs>
        <w:tab w:val="left" w:pos="660"/>
        <w:tab w:val="right" w:leader="dot" w:pos="9060"/>
      </w:tabs>
      <w:spacing w:after="0" w:line="360" w:lineRule="auto"/>
    </w:pPr>
    <w:rPr>
      <w:rFonts w:asciiTheme="majorHAnsi" w:eastAsia="Times New Roman" w:hAnsiTheme="majorHAnsi" w:cstheme="majorBidi"/>
      <w:noProof/>
      <w:lang w:eastAsia="en-ZA"/>
    </w:rPr>
  </w:style>
  <w:style w:type="character" w:styleId="Hyperlink">
    <w:name w:val="Hyperlink"/>
    <w:basedOn w:val="DefaultParagraphFont"/>
    <w:uiPriority w:val="99"/>
    <w:unhideWhenUsed/>
    <w:rsid w:val="00CB42B4"/>
    <w:rPr>
      <w:color w:val="0000FF" w:themeColor="hyperlink"/>
      <w:u w:val="single"/>
    </w:rPr>
  </w:style>
  <w:style w:type="paragraph" w:styleId="BalloonText">
    <w:name w:val="Balloon Text"/>
    <w:basedOn w:val="Normal"/>
    <w:link w:val="BalloonTextChar"/>
    <w:uiPriority w:val="99"/>
    <w:semiHidden/>
    <w:unhideWhenUsed/>
    <w:rsid w:val="00CB4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2B4"/>
    <w:rPr>
      <w:rFonts w:ascii="Tahoma" w:hAnsi="Tahoma" w:cs="Tahoma"/>
      <w:sz w:val="16"/>
      <w:szCs w:val="16"/>
    </w:rPr>
  </w:style>
  <w:style w:type="paragraph" w:styleId="TOC2">
    <w:name w:val="toc 2"/>
    <w:basedOn w:val="Normal"/>
    <w:next w:val="Normal"/>
    <w:autoRedefine/>
    <w:uiPriority w:val="39"/>
    <w:semiHidden/>
    <w:unhideWhenUsed/>
    <w:qFormat/>
    <w:rsid w:val="00081DE2"/>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081DE2"/>
    <w:pPr>
      <w:spacing w:after="100"/>
      <w:ind w:left="440"/>
    </w:pPr>
    <w:rPr>
      <w:rFonts w:eastAsiaTheme="minorEastAsia"/>
      <w:lang w:val="en-US" w:eastAsia="ja-JP"/>
    </w:rPr>
  </w:style>
  <w:style w:type="paragraph" w:styleId="Title">
    <w:name w:val="Title"/>
    <w:basedOn w:val="Normal"/>
    <w:next w:val="Normal"/>
    <w:link w:val="TitleChar"/>
    <w:uiPriority w:val="10"/>
    <w:qFormat/>
    <w:rsid w:val="00081D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1DE2"/>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081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DE2"/>
  </w:style>
  <w:style w:type="character" w:styleId="CommentReference">
    <w:name w:val="annotation reference"/>
    <w:basedOn w:val="DefaultParagraphFont"/>
    <w:uiPriority w:val="99"/>
    <w:semiHidden/>
    <w:unhideWhenUsed/>
    <w:rsid w:val="00DF45E4"/>
    <w:rPr>
      <w:sz w:val="16"/>
      <w:szCs w:val="16"/>
    </w:rPr>
  </w:style>
  <w:style w:type="paragraph" w:styleId="CommentText">
    <w:name w:val="annotation text"/>
    <w:basedOn w:val="Normal"/>
    <w:link w:val="CommentTextChar"/>
    <w:uiPriority w:val="99"/>
    <w:semiHidden/>
    <w:unhideWhenUsed/>
    <w:rsid w:val="00DF45E4"/>
    <w:pPr>
      <w:spacing w:line="240" w:lineRule="auto"/>
    </w:pPr>
    <w:rPr>
      <w:sz w:val="20"/>
      <w:szCs w:val="20"/>
    </w:rPr>
  </w:style>
  <w:style w:type="character" w:customStyle="1" w:styleId="CommentTextChar">
    <w:name w:val="Comment Text Char"/>
    <w:basedOn w:val="DefaultParagraphFont"/>
    <w:link w:val="CommentText"/>
    <w:uiPriority w:val="99"/>
    <w:semiHidden/>
    <w:rsid w:val="00DF45E4"/>
    <w:rPr>
      <w:sz w:val="20"/>
      <w:szCs w:val="20"/>
    </w:rPr>
  </w:style>
  <w:style w:type="paragraph" w:styleId="CommentSubject">
    <w:name w:val="annotation subject"/>
    <w:basedOn w:val="CommentText"/>
    <w:next w:val="CommentText"/>
    <w:link w:val="CommentSubjectChar"/>
    <w:uiPriority w:val="99"/>
    <w:semiHidden/>
    <w:unhideWhenUsed/>
    <w:rsid w:val="00DF45E4"/>
    <w:rPr>
      <w:b/>
      <w:bCs/>
    </w:rPr>
  </w:style>
  <w:style w:type="character" w:customStyle="1" w:styleId="CommentSubjectChar">
    <w:name w:val="Comment Subject Char"/>
    <w:basedOn w:val="CommentTextChar"/>
    <w:link w:val="CommentSubject"/>
    <w:uiPriority w:val="99"/>
    <w:semiHidden/>
    <w:rsid w:val="00DF45E4"/>
    <w:rPr>
      <w:b/>
      <w:bCs/>
      <w:sz w:val="20"/>
      <w:szCs w:val="20"/>
    </w:rPr>
  </w:style>
  <w:style w:type="paragraph" w:styleId="Revision">
    <w:name w:val="Revision"/>
    <w:hidden/>
    <w:uiPriority w:val="99"/>
    <w:semiHidden/>
    <w:rsid w:val="0021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28632">
      <w:bodyDiv w:val="1"/>
      <w:marLeft w:val="0"/>
      <w:marRight w:val="0"/>
      <w:marTop w:val="0"/>
      <w:marBottom w:val="0"/>
      <w:divBdr>
        <w:top w:val="none" w:sz="0" w:space="0" w:color="auto"/>
        <w:left w:val="none" w:sz="0" w:space="0" w:color="auto"/>
        <w:bottom w:val="none" w:sz="0" w:space="0" w:color="auto"/>
        <w:right w:val="none" w:sz="0" w:space="0" w:color="auto"/>
      </w:divBdr>
    </w:div>
    <w:div w:id="855728114">
      <w:bodyDiv w:val="1"/>
      <w:marLeft w:val="0"/>
      <w:marRight w:val="0"/>
      <w:marTop w:val="0"/>
      <w:marBottom w:val="0"/>
      <w:divBdr>
        <w:top w:val="none" w:sz="0" w:space="0" w:color="auto"/>
        <w:left w:val="none" w:sz="0" w:space="0" w:color="auto"/>
        <w:bottom w:val="none" w:sz="0" w:space="0" w:color="auto"/>
        <w:right w:val="none" w:sz="0" w:space="0" w:color="auto"/>
      </w:divBdr>
    </w:div>
    <w:div w:id="1094284248">
      <w:bodyDiv w:val="1"/>
      <w:marLeft w:val="0"/>
      <w:marRight w:val="0"/>
      <w:marTop w:val="0"/>
      <w:marBottom w:val="0"/>
      <w:divBdr>
        <w:top w:val="none" w:sz="0" w:space="0" w:color="auto"/>
        <w:left w:val="none" w:sz="0" w:space="0" w:color="auto"/>
        <w:bottom w:val="none" w:sz="0" w:space="0" w:color="auto"/>
        <w:right w:val="none" w:sz="0" w:space="0" w:color="auto"/>
      </w:divBdr>
    </w:div>
    <w:div w:id="1261832545">
      <w:bodyDiv w:val="1"/>
      <w:marLeft w:val="0"/>
      <w:marRight w:val="0"/>
      <w:marTop w:val="0"/>
      <w:marBottom w:val="0"/>
      <w:divBdr>
        <w:top w:val="none" w:sz="0" w:space="0" w:color="auto"/>
        <w:left w:val="none" w:sz="0" w:space="0" w:color="auto"/>
        <w:bottom w:val="none" w:sz="0" w:space="0" w:color="auto"/>
        <w:right w:val="none" w:sz="0" w:space="0" w:color="auto"/>
      </w:divBdr>
      <w:divsChild>
        <w:div w:id="1477599918">
          <w:marLeft w:val="0"/>
          <w:marRight w:val="0"/>
          <w:marTop w:val="0"/>
          <w:marBottom w:val="0"/>
          <w:divBdr>
            <w:top w:val="none" w:sz="0" w:space="0" w:color="auto"/>
            <w:left w:val="none" w:sz="0" w:space="0" w:color="auto"/>
            <w:bottom w:val="none" w:sz="0" w:space="0" w:color="auto"/>
            <w:right w:val="none" w:sz="0" w:space="0" w:color="auto"/>
          </w:divBdr>
          <w:divsChild>
            <w:div w:id="105587957">
              <w:marLeft w:val="0"/>
              <w:marRight w:val="0"/>
              <w:marTop w:val="0"/>
              <w:marBottom w:val="0"/>
              <w:divBdr>
                <w:top w:val="none" w:sz="0" w:space="0" w:color="auto"/>
                <w:left w:val="none" w:sz="0" w:space="0" w:color="auto"/>
                <w:bottom w:val="none" w:sz="0" w:space="0" w:color="auto"/>
                <w:right w:val="none" w:sz="0" w:space="0" w:color="auto"/>
              </w:divBdr>
            </w:div>
            <w:div w:id="1614166906">
              <w:marLeft w:val="0"/>
              <w:marRight w:val="0"/>
              <w:marTop w:val="0"/>
              <w:marBottom w:val="0"/>
              <w:divBdr>
                <w:top w:val="none" w:sz="0" w:space="0" w:color="auto"/>
                <w:left w:val="none" w:sz="0" w:space="0" w:color="auto"/>
                <w:bottom w:val="none" w:sz="0" w:space="0" w:color="auto"/>
                <w:right w:val="none" w:sz="0" w:space="0" w:color="auto"/>
              </w:divBdr>
              <w:divsChild>
                <w:div w:id="18813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7361">
      <w:bodyDiv w:val="1"/>
      <w:marLeft w:val="0"/>
      <w:marRight w:val="0"/>
      <w:marTop w:val="0"/>
      <w:marBottom w:val="0"/>
      <w:divBdr>
        <w:top w:val="none" w:sz="0" w:space="0" w:color="auto"/>
        <w:left w:val="none" w:sz="0" w:space="0" w:color="auto"/>
        <w:bottom w:val="none" w:sz="0" w:space="0" w:color="auto"/>
        <w:right w:val="none" w:sz="0" w:space="0" w:color="auto"/>
      </w:divBdr>
    </w:div>
    <w:div w:id="1576667873">
      <w:bodyDiv w:val="1"/>
      <w:marLeft w:val="0"/>
      <w:marRight w:val="0"/>
      <w:marTop w:val="0"/>
      <w:marBottom w:val="0"/>
      <w:divBdr>
        <w:top w:val="none" w:sz="0" w:space="0" w:color="auto"/>
        <w:left w:val="none" w:sz="0" w:space="0" w:color="auto"/>
        <w:bottom w:val="none" w:sz="0" w:space="0" w:color="auto"/>
        <w:right w:val="none" w:sz="0" w:space="0" w:color="auto"/>
      </w:divBdr>
    </w:div>
    <w:div w:id="1838425883">
      <w:bodyDiv w:val="1"/>
      <w:marLeft w:val="0"/>
      <w:marRight w:val="0"/>
      <w:marTop w:val="0"/>
      <w:marBottom w:val="0"/>
      <w:divBdr>
        <w:top w:val="none" w:sz="0" w:space="0" w:color="auto"/>
        <w:left w:val="none" w:sz="0" w:space="0" w:color="auto"/>
        <w:bottom w:val="none" w:sz="0" w:space="0" w:color="auto"/>
        <w:right w:val="none" w:sz="0" w:space="0" w:color="auto"/>
      </w:divBdr>
    </w:div>
    <w:div w:id="18793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0D8E75-5BD4-FA47-A70D-153DFFB9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3423</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Johannesburg</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Abdool-Gafoor, Leila</dc:creator>
  <cp:lastModifiedBy>Vanessa Barnes</cp:lastModifiedBy>
  <cp:revision>2</cp:revision>
  <cp:lastPrinted>2015-07-02T19:32:00Z</cp:lastPrinted>
  <dcterms:created xsi:type="dcterms:W3CDTF">2020-09-04T04:20:00Z</dcterms:created>
  <dcterms:modified xsi:type="dcterms:W3CDTF">2020-09-04T04:20:00Z</dcterms:modified>
</cp:coreProperties>
</file>